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0DA" w:rsidRPr="00F7167C" w:rsidRDefault="00EA60DA" w:rsidP="00EA60DA">
      <w:pPr>
        <w:spacing w:before="120" w:after="0"/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60DA" w:rsidRPr="00EA60DA" w:rsidRDefault="00EA60DA" w:rsidP="00EA60DA">
      <w:pPr>
        <w:spacing w:before="120" w:after="0"/>
        <w:jc w:val="right"/>
        <w:rPr>
          <w:sz w:val="26"/>
          <w:szCs w:val="26"/>
        </w:rPr>
      </w:pPr>
    </w:p>
    <w:p w:rsidR="00EA60DA" w:rsidRPr="00EA60DA" w:rsidRDefault="00EA60DA" w:rsidP="00E668F4">
      <w:pPr>
        <w:pStyle w:val="1"/>
        <w:rPr>
          <w:szCs w:val="26"/>
        </w:rPr>
      </w:pPr>
      <w:r w:rsidRPr="00EA60DA">
        <w:rPr>
          <w:szCs w:val="26"/>
        </w:rPr>
        <w:t>АДМИНИСТРАЦИЯ УСТЬ-КУБИНСКОГО</w:t>
      </w:r>
    </w:p>
    <w:p w:rsidR="00EA60DA" w:rsidRPr="00EA60DA" w:rsidRDefault="00EA60DA" w:rsidP="00E668F4">
      <w:pPr>
        <w:spacing w:after="0"/>
        <w:jc w:val="center"/>
        <w:rPr>
          <w:b/>
          <w:sz w:val="26"/>
          <w:szCs w:val="26"/>
          <w:lang w:eastAsia="ru-RU"/>
        </w:rPr>
      </w:pPr>
      <w:r w:rsidRPr="00EA60DA">
        <w:rPr>
          <w:b/>
          <w:sz w:val="26"/>
          <w:szCs w:val="26"/>
          <w:lang w:eastAsia="ru-RU"/>
        </w:rPr>
        <w:t>МУНИЦИПАЛЬНОГО РАЙОНА</w:t>
      </w:r>
    </w:p>
    <w:p w:rsidR="00EA60DA" w:rsidRPr="00EA60DA" w:rsidRDefault="00EA60DA" w:rsidP="00E668F4">
      <w:pPr>
        <w:spacing w:after="0"/>
        <w:jc w:val="center"/>
        <w:rPr>
          <w:b/>
          <w:sz w:val="26"/>
          <w:szCs w:val="26"/>
        </w:rPr>
      </w:pPr>
    </w:p>
    <w:p w:rsidR="00EA60DA" w:rsidRPr="00EA60DA" w:rsidRDefault="00EA60DA" w:rsidP="00E668F4">
      <w:pPr>
        <w:spacing w:after="0"/>
        <w:jc w:val="center"/>
        <w:rPr>
          <w:b/>
          <w:sz w:val="26"/>
          <w:szCs w:val="26"/>
        </w:rPr>
      </w:pPr>
      <w:r w:rsidRPr="00EA60DA">
        <w:rPr>
          <w:b/>
          <w:sz w:val="26"/>
          <w:szCs w:val="26"/>
        </w:rPr>
        <w:t>ПОСТАНОВЛЕНИЕ</w:t>
      </w:r>
    </w:p>
    <w:p w:rsidR="00EA60DA" w:rsidRDefault="00EA60DA" w:rsidP="00E668F4">
      <w:pPr>
        <w:spacing w:after="0"/>
        <w:jc w:val="center"/>
        <w:rPr>
          <w:b/>
          <w:sz w:val="26"/>
          <w:szCs w:val="26"/>
        </w:rPr>
      </w:pPr>
    </w:p>
    <w:p w:rsidR="00EA60DA" w:rsidRPr="00EA60DA" w:rsidRDefault="00EA60DA" w:rsidP="00E668F4">
      <w:pPr>
        <w:spacing w:after="0"/>
        <w:jc w:val="center"/>
        <w:rPr>
          <w:sz w:val="26"/>
          <w:szCs w:val="26"/>
        </w:rPr>
      </w:pPr>
      <w:r w:rsidRPr="00EA60DA">
        <w:rPr>
          <w:sz w:val="26"/>
          <w:szCs w:val="26"/>
        </w:rPr>
        <w:t>с.</w:t>
      </w:r>
      <w:r>
        <w:rPr>
          <w:sz w:val="26"/>
          <w:szCs w:val="26"/>
        </w:rPr>
        <w:t xml:space="preserve"> Устье</w:t>
      </w:r>
    </w:p>
    <w:p w:rsidR="00EA60DA" w:rsidRPr="00EA60DA" w:rsidRDefault="00EA60DA" w:rsidP="00E668F4">
      <w:pPr>
        <w:spacing w:after="0"/>
        <w:jc w:val="center"/>
        <w:rPr>
          <w:b/>
          <w:sz w:val="26"/>
          <w:szCs w:val="26"/>
        </w:rPr>
      </w:pPr>
    </w:p>
    <w:p w:rsidR="00EA60DA" w:rsidRPr="00EA60DA" w:rsidRDefault="00525958" w:rsidP="00E668F4">
      <w:pPr>
        <w:tabs>
          <w:tab w:val="left" w:pos="8520"/>
        </w:tabs>
        <w:spacing w:after="0"/>
        <w:rPr>
          <w:sz w:val="26"/>
          <w:szCs w:val="26"/>
        </w:rPr>
      </w:pPr>
      <w:r>
        <w:rPr>
          <w:sz w:val="26"/>
          <w:szCs w:val="26"/>
        </w:rPr>
        <w:t>от 05.04.2019                                                                                           № 303</w:t>
      </w:r>
      <w:r w:rsidR="00EA60DA">
        <w:rPr>
          <w:sz w:val="26"/>
          <w:szCs w:val="26"/>
        </w:rPr>
        <w:t xml:space="preserve">                                                                       </w:t>
      </w:r>
      <w:r w:rsidR="00EA60DA" w:rsidRPr="00EA60DA">
        <w:rPr>
          <w:sz w:val="26"/>
          <w:szCs w:val="26"/>
        </w:rPr>
        <w:t xml:space="preserve"> </w:t>
      </w:r>
    </w:p>
    <w:p w:rsidR="00EA60DA" w:rsidRPr="00EA60DA" w:rsidRDefault="00EA60DA" w:rsidP="00E668F4">
      <w:pPr>
        <w:spacing w:after="0"/>
        <w:ind w:firstLine="900"/>
        <w:rPr>
          <w:bCs/>
          <w:sz w:val="26"/>
          <w:szCs w:val="26"/>
        </w:rPr>
      </w:pPr>
    </w:p>
    <w:p w:rsidR="00EA60DA" w:rsidRPr="00EA60DA" w:rsidRDefault="00EA60DA" w:rsidP="00E668F4">
      <w:pPr>
        <w:spacing w:after="0"/>
        <w:ind w:left="851" w:right="849"/>
        <w:jc w:val="center"/>
        <w:rPr>
          <w:bCs/>
          <w:sz w:val="26"/>
          <w:szCs w:val="26"/>
        </w:rPr>
      </w:pPr>
      <w:r w:rsidRPr="00EA60DA">
        <w:rPr>
          <w:bCs/>
          <w:sz w:val="26"/>
          <w:szCs w:val="26"/>
        </w:rPr>
        <w:t>О внесении изменений в постановление администрации района от 10 октября 2016 года № 952 «</w:t>
      </w:r>
      <w:r w:rsidRPr="00EA60DA">
        <w:rPr>
          <w:sz w:val="26"/>
          <w:szCs w:val="26"/>
        </w:rPr>
        <w:t>Об утверждении Положения об оплате труда работников муниципальных учреждений, финансируемых из бюджета района, осуществляющих деятельность в области защиты населения и территорий от чрезвычайных ситуаций природного и техногенного характера и обеспечения безопасности людей на водных объектах</w:t>
      </w:r>
      <w:r w:rsidRPr="00EA60DA">
        <w:rPr>
          <w:bCs/>
          <w:sz w:val="26"/>
          <w:szCs w:val="26"/>
        </w:rPr>
        <w:t>»</w:t>
      </w:r>
    </w:p>
    <w:p w:rsidR="00EA60DA" w:rsidRPr="00EA60DA" w:rsidRDefault="00EA60DA" w:rsidP="00E668F4">
      <w:pPr>
        <w:spacing w:after="0"/>
        <w:ind w:firstLine="900"/>
        <w:rPr>
          <w:bCs/>
          <w:sz w:val="26"/>
          <w:szCs w:val="26"/>
        </w:rPr>
      </w:pPr>
    </w:p>
    <w:p w:rsidR="00EA60DA" w:rsidRDefault="00EA60DA" w:rsidP="00E668F4">
      <w:pPr>
        <w:spacing w:after="0"/>
        <w:ind w:firstLine="851"/>
        <w:jc w:val="both"/>
        <w:rPr>
          <w:bCs/>
          <w:sz w:val="26"/>
          <w:szCs w:val="26"/>
        </w:rPr>
      </w:pPr>
    </w:p>
    <w:p w:rsidR="00EA60DA" w:rsidRPr="00EA60DA" w:rsidRDefault="00EA60DA" w:rsidP="00E668F4">
      <w:pPr>
        <w:spacing w:after="0"/>
        <w:ind w:firstLine="851"/>
        <w:jc w:val="both"/>
        <w:rPr>
          <w:bCs/>
          <w:sz w:val="26"/>
          <w:szCs w:val="26"/>
        </w:rPr>
      </w:pPr>
      <w:r w:rsidRPr="00EA60DA">
        <w:rPr>
          <w:bCs/>
          <w:sz w:val="26"/>
          <w:szCs w:val="26"/>
        </w:rPr>
        <w:t>В соответствии со ст.43 Устава района администрации района</w:t>
      </w:r>
    </w:p>
    <w:p w:rsidR="00EA60DA" w:rsidRPr="00EA60DA" w:rsidRDefault="00EA60DA" w:rsidP="00525958">
      <w:pPr>
        <w:spacing w:after="0"/>
        <w:jc w:val="both"/>
        <w:rPr>
          <w:sz w:val="26"/>
          <w:szCs w:val="26"/>
        </w:rPr>
      </w:pPr>
      <w:r w:rsidRPr="00EA60DA">
        <w:rPr>
          <w:b/>
          <w:sz w:val="26"/>
          <w:szCs w:val="26"/>
        </w:rPr>
        <w:t>ПОСТАНОВЛЯЕТ:</w:t>
      </w:r>
    </w:p>
    <w:p w:rsidR="00EA60DA" w:rsidRPr="00EA60DA" w:rsidRDefault="00EA60DA" w:rsidP="00E668F4">
      <w:pPr>
        <w:pStyle w:val="a3"/>
        <w:spacing w:after="0"/>
        <w:ind w:left="0" w:firstLine="851"/>
        <w:jc w:val="both"/>
        <w:rPr>
          <w:bCs/>
          <w:sz w:val="26"/>
          <w:szCs w:val="26"/>
        </w:rPr>
      </w:pPr>
      <w:r w:rsidRPr="00EA60DA">
        <w:rPr>
          <w:bCs/>
          <w:sz w:val="26"/>
          <w:szCs w:val="26"/>
        </w:rPr>
        <w:t xml:space="preserve">1. Внести в Положение </w:t>
      </w:r>
      <w:r w:rsidRPr="00EA60DA">
        <w:rPr>
          <w:sz w:val="26"/>
          <w:szCs w:val="26"/>
        </w:rPr>
        <w:t xml:space="preserve">об оплате труда работников муниципальных учреждений, финансируемых из бюджета района, осуществляющих деятельность в области защиты населения и территорий от чрезвычайных ситуаций природного и техногенного характера и обеспечения безопасности людей на водных объектах, утвержденное </w:t>
      </w:r>
      <w:r w:rsidRPr="00EA60DA">
        <w:rPr>
          <w:bCs/>
          <w:sz w:val="26"/>
          <w:szCs w:val="26"/>
        </w:rPr>
        <w:t>постановлением администрации района от 10 октября 2016 года № 952 «</w:t>
      </w:r>
      <w:r w:rsidRPr="00EA60DA">
        <w:rPr>
          <w:sz w:val="26"/>
          <w:szCs w:val="26"/>
        </w:rPr>
        <w:t>Об утверждении Положения об оплате труда работников муниципальных учреждений, финансируемых из бюджета района, осуществляющих деятельность в области защиты населения и территорий от чрезвычайных ситуаций природного и техногенного характера и обеспечения безопасности людей на водных объектах</w:t>
      </w:r>
      <w:r w:rsidRPr="00EA60DA">
        <w:rPr>
          <w:bCs/>
          <w:sz w:val="26"/>
          <w:szCs w:val="26"/>
        </w:rPr>
        <w:t>» следующие изменения:</w:t>
      </w:r>
    </w:p>
    <w:p w:rsidR="00EA60DA" w:rsidRPr="00EA60DA" w:rsidRDefault="00EA60DA" w:rsidP="00E668F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bCs/>
          <w:sz w:val="26"/>
          <w:szCs w:val="26"/>
        </w:rPr>
      </w:pPr>
      <w:r w:rsidRPr="00EA60DA">
        <w:rPr>
          <w:bCs/>
          <w:sz w:val="26"/>
          <w:szCs w:val="26"/>
        </w:rPr>
        <w:t>1.1.</w:t>
      </w:r>
      <w:r>
        <w:rPr>
          <w:bCs/>
          <w:sz w:val="26"/>
          <w:szCs w:val="26"/>
        </w:rPr>
        <w:t xml:space="preserve"> Абзац третий</w:t>
      </w:r>
      <w:r w:rsidRPr="00EA60DA">
        <w:rPr>
          <w:bCs/>
          <w:sz w:val="26"/>
          <w:szCs w:val="26"/>
        </w:rPr>
        <w:t xml:space="preserve">  пункт</w:t>
      </w:r>
      <w:r>
        <w:rPr>
          <w:bCs/>
          <w:sz w:val="26"/>
          <w:szCs w:val="26"/>
        </w:rPr>
        <w:t>а</w:t>
      </w:r>
      <w:r w:rsidRPr="00EA60DA">
        <w:rPr>
          <w:bCs/>
          <w:sz w:val="26"/>
          <w:szCs w:val="26"/>
        </w:rPr>
        <w:t xml:space="preserve"> 3.1  признать утратившим силу.</w:t>
      </w:r>
    </w:p>
    <w:p w:rsidR="00EA60DA" w:rsidRDefault="00EA60DA" w:rsidP="00E668F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bCs/>
          <w:sz w:val="26"/>
          <w:szCs w:val="26"/>
        </w:rPr>
      </w:pPr>
      <w:r w:rsidRPr="00EA60DA">
        <w:rPr>
          <w:bCs/>
          <w:sz w:val="26"/>
          <w:szCs w:val="26"/>
        </w:rPr>
        <w:t>1.2. Пункт 3.3 признать утратившим силу.</w:t>
      </w:r>
    </w:p>
    <w:p w:rsidR="00EA60DA" w:rsidRDefault="00EA60DA" w:rsidP="00E668F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1.3. Абзац второй подпункта 3.4.2 признать утратившим силу.</w:t>
      </w:r>
    </w:p>
    <w:p w:rsidR="00EA60DA" w:rsidRDefault="00EA60DA" w:rsidP="00E668F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1.4. Абзац третий пункта 3.4.3 изложить в следующей редакции:</w:t>
      </w:r>
    </w:p>
    <w:p w:rsidR="00EA60DA" w:rsidRDefault="00EA60DA" w:rsidP="00E668F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«Конкретный размер доплаты за работу в выходные и нерабочие праздничные дни устанавливается коллективным договором, локальными нормативными актами, трудовым договором».</w:t>
      </w:r>
    </w:p>
    <w:p w:rsidR="00EA60DA" w:rsidRDefault="00EA60DA" w:rsidP="00E668F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1.5. Абзац второй пункта 3.4.4 изложить в следующей редакции:</w:t>
      </w:r>
    </w:p>
    <w:p w:rsidR="00EA60DA" w:rsidRDefault="00EA60DA" w:rsidP="00E668F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«Конкретный размер доплаты за сверхурочную работу устанавливается коллективным договором, локальными нормативными актами, трудовым договором».</w:t>
      </w:r>
    </w:p>
    <w:p w:rsidR="00316CEC" w:rsidRDefault="00316CEC" w:rsidP="00E668F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1.6. Пункт 4.2 изложить в следующей редакции:</w:t>
      </w:r>
    </w:p>
    <w:p w:rsidR="00316CEC" w:rsidRDefault="008A58F1" w:rsidP="00E668F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lastRenderedPageBreak/>
        <w:t>«4.2. Выплаты за качество выполняемых работ.</w:t>
      </w:r>
    </w:p>
    <w:p w:rsidR="008A58F1" w:rsidRDefault="008A58F1" w:rsidP="00E668F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Выплата за качество выполняемых работ производится </w:t>
      </w:r>
      <w:proofErr w:type="gramStart"/>
      <w:r>
        <w:rPr>
          <w:bCs/>
          <w:sz w:val="26"/>
          <w:szCs w:val="26"/>
        </w:rPr>
        <w:t>работникам</w:t>
      </w:r>
      <w:proofErr w:type="gramEnd"/>
      <w:r>
        <w:rPr>
          <w:bCs/>
          <w:sz w:val="26"/>
          <w:szCs w:val="26"/>
        </w:rPr>
        <w:t xml:space="preserve"> ежемесячно исходя из оценки деятельности конкретного работника, его личного вклада в общие результаты работы.</w:t>
      </w:r>
    </w:p>
    <w:p w:rsidR="008A58F1" w:rsidRDefault="008A58F1" w:rsidP="00E668F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Показателями для определения размера доплаты за качество выполняемых работ являются:</w:t>
      </w:r>
    </w:p>
    <w:p w:rsidR="008A58F1" w:rsidRDefault="008A58F1" w:rsidP="00E668F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-добросовестное исполнение работником должностных обязанностей в соответствующий период;</w:t>
      </w:r>
    </w:p>
    <w:p w:rsidR="008A58F1" w:rsidRDefault="008A58F1" w:rsidP="00E668F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-соблюдение регламентов, стандартов, технологий при выполнении работ;</w:t>
      </w:r>
    </w:p>
    <w:p w:rsidR="008A58F1" w:rsidRDefault="008A58F1" w:rsidP="00E668F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-соблюдение установленных сроков выполнения работ;</w:t>
      </w:r>
    </w:p>
    <w:p w:rsidR="008A58F1" w:rsidRDefault="008A58F1" w:rsidP="00E668F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-своевременность и качество подготовки документов;</w:t>
      </w:r>
    </w:p>
    <w:p w:rsidR="008A58F1" w:rsidRDefault="008A58F1" w:rsidP="00E668F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-качественная подготовка и проведение мероприятий, связанных с уставной деятельностью Учреждения.</w:t>
      </w:r>
    </w:p>
    <w:p w:rsidR="008A58F1" w:rsidRDefault="008A58F1" w:rsidP="00E668F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Выплата за качество выполняемых работ осуществляется на основании решения</w:t>
      </w:r>
      <w:r w:rsidR="009B4F26">
        <w:rPr>
          <w:bCs/>
          <w:sz w:val="26"/>
          <w:szCs w:val="26"/>
        </w:rPr>
        <w:t xml:space="preserve"> руководителя Учреждения в соответствии с локальными нормативными актами.</w:t>
      </w:r>
    </w:p>
    <w:p w:rsidR="009B4F26" w:rsidRPr="00EA60DA" w:rsidRDefault="009B4F26" w:rsidP="00E668F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Размер выплаты может устанавливаться как в абсолютном значении, так и в процентном отношении к должностному окладу, максимальным размером не ограничен».</w:t>
      </w:r>
    </w:p>
    <w:p w:rsidR="00EA60DA" w:rsidRPr="00EA60DA" w:rsidRDefault="00EA60DA" w:rsidP="00E668F4">
      <w:pPr>
        <w:pStyle w:val="a3"/>
        <w:spacing w:after="0"/>
        <w:ind w:left="0" w:firstLine="851"/>
        <w:jc w:val="both"/>
        <w:rPr>
          <w:bCs/>
          <w:sz w:val="26"/>
          <w:szCs w:val="26"/>
        </w:rPr>
      </w:pPr>
      <w:r w:rsidRPr="00EA60DA">
        <w:rPr>
          <w:bCs/>
          <w:sz w:val="26"/>
          <w:szCs w:val="26"/>
        </w:rPr>
        <w:t>1.</w:t>
      </w:r>
      <w:r w:rsidR="009B3F19">
        <w:rPr>
          <w:bCs/>
          <w:sz w:val="26"/>
          <w:szCs w:val="26"/>
        </w:rPr>
        <w:t>7</w:t>
      </w:r>
      <w:r w:rsidRPr="00EA60DA">
        <w:rPr>
          <w:bCs/>
          <w:sz w:val="26"/>
          <w:szCs w:val="26"/>
        </w:rPr>
        <w:t xml:space="preserve">. </w:t>
      </w:r>
      <w:r w:rsidR="009B3F19">
        <w:rPr>
          <w:bCs/>
          <w:sz w:val="26"/>
          <w:szCs w:val="26"/>
        </w:rPr>
        <w:t>Подп</w:t>
      </w:r>
      <w:r w:rsidRPr="00EA60DA">
        <w:rPr>
          <w:bCs/>
          <w:sz w:val="26"/>
          <w:szCs w:val="26"/>
        </w:rPr>
        <w:t>ункт</w:t>
      </w:r>
      <w:r w:rsidR="001D0E32">
        <w:rPr>
          <w:bCs/>
          <w:sz w:val="26"/>
          <w:szCs w:val="26"/>
        </w:rPr>
        <w:t>ы 4.2.1,</w:t>
      </w:r>
      <w:r w:rsidRPr="00EA60DA">
        <w:rPr>
          <w:bCs/>
          <w:sz w:val="26"/>
          <w:szCs w:val="26"/>
        </w:rPr>
        <w:t xml:space="preserve"> 4.2.2 признать утратившим</w:t>
      </w:r>
      <w:r w:rsidR="001D0E32">
        <w:rPr>
          <w:bCs/>
          <w:sz w:val="26"/>
          <w:szCs w:val="26"/>
        </w:rPr>
        <w:t>и</w:t>
      </w:r>
      <w:r w:rsidRPr="00EA60DA">
        <w:rPr>
          <w:bCs/>
          <w:sz w:val="26"/>
          <w:szCs w:val="26"/>
        </w:rPr>
        <w:t xml:space="preserve"> силу.</w:t>
      </w:r>
    </w:p>
    <w:p w:rsidR="00EA60DA" w:rsidRPr="00EA60DA" w:rsidRDefault="00EA60DA" w:rsidP="00E668F4">
      <w:pPr>
        <w:pStyle w:val="a3"/>
        <w:spacing w:after="0"/>
        <w:ind w:left="0" w:firstLine="851"/>
        <w:jc w:val="both"/>
        <w:rPr>
          <w:bCs/>
          <w:sz w:val="26"/>
          <w:szCs w:val="26"/>
        </w:rPr>
      </w:pPr>
      <w:r w:rsidRPr="00EA60DA">
        <w:rPr>
          <w:bCs/>
          <w:sz w:val="26"/>
          <w:szCs w:val="26"/>
        </w:rPr>
        <w:t>1.</w:t>
      </w:r>
      <w:r w:rsidR="001D0E32">
        <w:rPr>
          <w:bCs/>
          <w:sz w:val="26"/>
          <w:szCs w:val="26"/>
        </w:rPr>
        <w:t>8</w:t>
      </w:r>
      <w:r w:rsidR="00107C3B">
        <w:rPr>
          <w:bCs/>
          <w:sz w:val="26"/>
          <w:szCs w:val="26"/>
        </w:rPr>
        <w:t>. Пункт 4.3 изложить в</w:t>
      </w:r>
      <w:r w:rsidRPr="00EA60DA">
        <w:rPr>
          <w:bCs/>
          <w:sz w:val="26"/>
          <w:szCs w:val="26"/>
        </w:rPr>
        <w:t xml:space="preserve"> следующей редакции:</w:t>
      </w:r>
    </w:p>
    <w:p w:rsidR="00EA60DA" w:rsidRPr="00EA60DA" w:rsidRDefault="00EA60DA" w:rsidP="00E668F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EA60DA">
        <w:rPr>
          <w:bCs/>
          <w:sz w:val="26"/>
          <w:szCs w:val="26"/>
        </w:rPr>
        <w:t>«</w:t>
      </w:r>
      <w:r w:rsidRPr="00EA60DA">
        <w:rPr>
          <w:sz w:val="26"/>
          <w:szCs w:val="26"/>
        </w:rPr>
        <w:t xml:space="preserve">4.3. </w:t>
      </w:r>
      <w:r w:rsidR="00E86436">
        <w:rPr>
          <w:sz w:val="26"/>
          <w:szCs w:val="26"/>
        </w:rPr>
        <w:t>Выплата</w:t>
      </w:r>
      <w:r w:rsidRPr="00EA60DA">
        <w:rPr>
          <w:sz w:val="26"/>
          <w:szCs w:val="26"/>
        </w:rPr>
        <w:t xml:space="preserve"> за стаж непрерывной работы</w:t>
      </w:r>
      <w:r w:rsidR="00E86436">
        <w:rPr>
          <w:sz w:val="26"/>
          <w:szCs w:val="26"/>
        </w:rPr>
        <w:t>, выслугу лет</w:t>
      </w:r>
      <w:r w:rsidRPr="00EA60DA">
        <w:rPr>
          <w:sz w:val="26"/>
          <w:szCs w:val="26"/>
        </w:rPr>
        <w:t>.</w:t>
      </w:r>
    </w:p>
    <w:p w:rsidR="00EA60DA" w:rsidRPr="00EA60DA" w:rsidRDefault="00E86436" w:rsidP="00E668F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Выплата</w:t>
      </w:r>
      <w:r w:rsidR="00EA60DA" w:rsidRPr="00EA60DA">
        <w:rPr>
          <w:sz w:val="26"/>
          <w:szCs w:val="26"/>
        </w:rPr>
        <w:t xml:space="preserve"> за стаж непрерывной работы в Учреждении</w:t>
      </w:r>
      <w:r>
        <w:rPr>
          <w:sz w:val="26"/>
          <w:szCs w:val="26"/>
        </w:rPr>
        <w:t>, выслугу лет</w:t>
      </w:r>
      <w:r w:rsidR="00EA60DA" w:rsidRPr="00EA60DA">
        <w:rPr>
          <w:sz w:val="26"/>
          <w:szCs w:val="26"/>
        </w:rPr>
        <w:t xml:space="preserve"> (далее – надбавка за стаж) устанавливается в следующих размерах:</w:t>
      </w:r>
    </w:p>
    <w:tbl>
      <w:tblPr>
        <w:tblW w:w="0" w:type="auto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670"/>
        <w:gridCol w:w="3686"/>
      </w:tblGrid>
      <w:tr w:rsidR="00EA60DA" w:rsidRPr="00EA60DA" w:rsidTr="008A58F1">
        <w:trPr>
          <w:trHeight w:val="788"/>
          <w:tblCellSpacing w:w="5" w:type="nil"/>
        </w:trPr>
        <w:tc>
          <w:tcPr>
            <w:tcW w:w="5670" w:type="dxa"/>
            <w:vAlign w:val="center"/>
          </w:tcPr>
          <w:p w:rsidR="00EA60DA" w:rsidRPr="00EA60DA" w:rsidRDefault="00EA60DA" w:rsidP="00E668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sz w:val="26"/>
                <w:szCs w:val="26"/>
              </w:rPr>
            </w:pPr>
            <w:r w:rsidRPr="00EA60DA">
              <w:rPr>
                <w:sz w:val="26"/>
                <w:szCs w:val="26"/>
              </w:rPr>
              <w:t>Стаж непрерывной работы в Учреждении</w:t>
            </w:r>
          </w:p>
        </w:tc>
        <w:tc>
          <w:tcPr>
            <w:tcW w:w="3686" w:type="dxa"/>
            <w:vAlign w:val="center"/>
          </w:tcPr>
          <w:p w:rsidR="00EA60DA" w:rsidRPr="00EA60DA" w:rsidRDefault="00EA60DA" w:rsidP="00E668F4">
            <w:pPr>
              <w:widowControl w:val="0"/>
              <w:autoSpaceDE w:val="0"/>
              <w:autoSpaceDN w:val="0"/>
              <w:adjustRightInd w:val="0"/>
              <w:spacing w:after="0"/>
              <w:ind w:left="67"/>
              <w:jc w:val="center"/>
              <w:rPr>
                <w:sz w:val="26"/>
                <w:szCs w:val="26"/>
              </w:rPr>
            </w:pPr>
            <w:r w:rsidRPr="00EA60DA">
              <w:rPr>
                <w:sz w:val="26"/>
                <w:szCs w:val="26"/>
              </w:rPr>
              <w:t xml:space="preserve">Размер надбавки за стаж </w:t>
            </w:r>
          </w:p>
          <w:p w:rsidR="00EA60DA" w:rsidRPr="00EA60DA" w:rsidRDefault="00EA60DA" w:rsidP="00E668F4">
            <w:pPr>
              <w:widowControl w:val="0"/>
              <w:autoSpaceDE w:val="0"/>
              <w:autoSpaceDN w:val="0"/>
              <w:adjustRightInd w:val="0"/>
              <w:spacing w:after="0"/>
              <w:ind w:left="67"/>
              <w:jc w:val="center"/>
              <w:rPr>
                <w:sz w:val="26"/>
                <w:szCs w:val="26"/>
              </w:rPr>
            </w:pPr>
            <w:proofErr w:type="gramStart"/>
            <w:r w:rsidRPr="00EA60DA">
              <w:rPr>
                <w:sz w:val="26"/>
                <w:szCs w:val="26"/>
              </w:rPr>
              <w:t>в</w:t>
            </w:r>
            <w:proofErr w:type="gramEnd"/>
            <w:r w:rsidRPr="00EA60DA">
              <w:rPr>
                <w:sz w:val="26"/>
                <w:szCs w:val="26"/>
              </w:rPr>
              <w:t xml:space="preserve"> % от должностного оклада</w:t>
            </w:r>
          </w:p>
        </w:tc>
      </w:tr>
      <w:tr w:rsidR="00EA60DA" w:rsidRPr="00EA60DA" w:rsidTr="008A58F1">
        <w:trPr>
          <w:tblCellSpacing w:w="5" w:type="nil"/>
        </w:trPr>
        <w:tc>
          <w:tcPr>
            <w:tcW w:w="5670" w:type="dxa"/>
            <w:vAlign w:val="center"/>
          </w:tcPr>
          <w:p w:rsidR="00EA60DA" w:rsidRPr="00EA60DA" w:rsidRDefault="00EA60DA" w:rsidP="00E668F4">
            <w:pPr>
              <w:widowControl w:val="0"/>
              <w:autoSpaceDE w:val="0"/>
              <w:autoSpaceDN w:val="0"/>
              <w:adjustRightInd w:val="0"/>
              <w:spacing w:after="0"/>
              <w:ind w:firstLine="851"/>
              <w:rPr>
                <w:sz w:val="26"/>
                <w:szCs w:val="26"/>
              </w:rPr>
            </w:pPr>
            <w:r w:rsidRPr="00EA60DA">
              <w:rPr>
                <w:sz w:val="26"/>
                <w:szCs w:val="26"/>
              </w:rPr>
              <w:t>от 1 до 5 лет</w:t>
            </w:r>
          </w:p>
        </w:tc>
        <w:tc>
          <w:tcPr>
            <w:tcW w:w="3686" w:type="dxa"/>
            <w:vAlign w:val="center"/>
          </w:tcPr>
          <w:p w:rsidR="00EA60DA" w:rsidRPr="00EA60DA" w:rsidRDefault="00EA60DA" w:rsidP="00E668F4">
            <w:pPr>
              <w:widowControl w:val="0"/>
              <w:autoSpaceDE w:val="0"/>
              <w:autoSpaceDN w:val="0"/>
              <w:adjustRightInd w:val="0"/>
              <w:spacing w:after="0"/>
              <w:ind w:firstLine="851"/>
              <w:jc w:val="center"/>
              <w:rPr>
                <w:sz w:val="26"/>
                <w:szCs w:val="26"/>
              </w:rPr>
            </w:pPr>
            <w:r w:rsidRPr="00EA60DA">
              <w:rPr>
                <w:sz w:val="26"/>
                <w:szCs w:val="26"/>
              </w:rPr>
              <w:t>5</w:t>
            </w:r>
          </w:p>
        </w:tc>
      </w:tr>
      <w:tr w:rsidR="00EA60DA" w:rsidRPr="00EA60DA" w:rsidTr="008A58F1">
        <w:trPr>
          <w:tblCellSpacing w:w="5" w:type="nil"/>
        </w:trPr>
        <w:tc>
          <w:tcPr>
            <w:tcW w:w="5670" w:type="dxa"/>
            <w:vAlign w:val="center"/>
          </w:tcPr>
          <w:p w:rsidR="00EA60DA" w:rsidRPr="00EA60DA" w:rsidRDefault="00EA60DA" w:rsidP="00E668F4">
            <w:pPr>
              <w:widowControl w:val="0"/>
              <w:autoSpaceDE w:val="0"/>
              <w:autoSpaceDN w:val="0"/>
              <w:adjustRightInd w:val="0"/>
              <w:spacing w:after="0"/>
              <w:ind w:firstLine="851"/>
              <w:rPr>
                <w:sz w:val="26"/>
                <w:szCs w:val="26"/>
              </w:rPr>
            </w:pPr>
            <w:r w:rsidRPr="00EA60DA">
              <w:rPr>
                <w:sz w:val="26"/>
                <w:szCs w:val="26"/>
              </w:rPr>
              <w:t>от 5 до 10 лет</w:t>
            </w:r>
          </w:p>
        </w:tc>
        <w:tc>
          <w:tcPr>
            <w:tcW w:w="3686" w:type="dxa"/>
            <w:vAlign w:val="center"/>
          </w:tcPr>
          <w:p w:rsidR="00EA60DA" w:rsidRPr="00EA60DA" w:rsidRDefault="00EA60DA" w:rsidP="00E668F4">
            <w:pPr>
              <w:widowControl w:val="0"/>
              <w:autoSpaceDE w:val="0"/>
              <w:autoSpaceDN w:val="0"/>
              <w:adjustRightInd w:val="0"/>
              <w:spacing w:after="0"/>
              <w:ind w:firstLine="851"/>
              <w:jc w:val="center"/>
              <w:rPr>
                <w:sz w:val="26"/>
                <w:szCs w:val="26"/>
              </w:rPr>
            </w:pPr>
            <w:r w:rsidRPr="00EA60DA">
              <w:rPr>
                <w:sz w:val="26"/>
                <w:szCs w:val="26"/>
              </w:rPr>
              <w:t>10</w:t>
            </w:r>
          </w:p>
        </w:tc>
      </w:tr>
      <w:tr w:rsidR="00EA60DA" w:rsidRPr="00EA60DA" w:rsidTr="008A58F1">
        <w:trPr>
          <w:tblCellSpacing w:w="5" w:type="nil"/>
        </w:trPr>
        <w:tc>
          <w:tcPr>
            <w:tcW w:w="5670" w:type="dxa"/>
            <w:vAlign w:val="center"/>
          </w:tcPr>
          <w:p w:rsidR="00EA60DA" w:rsidRPr="00EA60DA" w:rsidRDefault="00EA60DA" w:rsidP="00E668F4">
            <w:pPr>
              <w:widowControl w:val="0"/>
              <w:autoSpaceDE w:val="0"/>
              <w:autoSpaceDN w:val="0"/>
              <w:adjustRightInd w:val="0"/>
              <w:spacing w:after="0"/>
              <w:ind w:firstLine="851"/>
              <w:rPr>
                <w:sz w:val="26"/>
                <w:szCs w:val="26"/>
              </w:rPr>
            </w:pPr>
            <w:r w:rsidRPr="00EA60DA">
              <w:rPr>
                <w:sz w:val="26"/>
                <w:szCs w:val="26"/>
              </w:rPr>
              <w:t>от 10 до 15 лет</w:t>
            </w:r>
          </w:p>
        </w:tc>
        <w:tc>
          <w:tcPr>
            <w:tcW w:w="3686" w:type="dxa"/>
            <w:vAlign w:val="center"/>
          </w:tcPr>
          <w:p w:rsidR="00EA60DA" w:rsidRPr="00EA60DA" w:rsidRDefault="00EA60DA" w:rsidP="00E668F4">
            <w:pPr>
              <w:widowControl w:val="0"/>
              <w:autoSpaceDE w:val="0"/>
              <w:autoSpaceDN w:val="0"/>
              <w:adjustRightInd w:val="0"/>
              <w:spacing w:after="0"/>
              <w:ind w:firstLine="851"/>
              <w:jc w:val="center"/>
              <w:rPr>
                <w:sz w:val="26"/>
                <w:szCs w:val="26"/>
              </w:rPr>
            </w:pPr>
            <w:r w:rsidRPr="00EA60DA">
              <w:rPr>
                <w:sz w:val="26"/>
                <w:szCs w:val="26"/>
              </w:rPr>
              <w:t>20</w:t>
            </w:r>
          </w:p>
        </w:tc>
      </w:tr>
      <w:tr w:rsidR="00EA60DA" w:rsidRPr="00EA60DA" w:rsidTr="008A58F1">
        <w:trPr>
          <w:tblCellSpacing w:w="5" w:type="nil"/>
        </w:trPr>
        <w:tc>
          <w:tcPr>
            <w:tcW w:w="5670" w:type="dxa"/>
            <w:vAlign w:val="center"/>
          </w:tcPr>
          <w:p w:rsidR="00EA60DA" w:rsidRPr="00EA60DA" w:rsidRDefault="00EA60DA" w:rsidP="00E668F4">
            <w:pPr>
              <w:widowControl w:val="0"/>
              <w:autoSpaceDE w:val="0"/>
              <w:autoSpaceDN w:val="0"/>
              <w:adjustRightInd w:val="0"/>
              <w:spacing w:after="0"/>
              <w:ind w:firstLine="851"/>
              <w:rPr>
                <w:sz w:val="26"/>
                <w:szCs w:val="26"/>
              </w:rPr>
            </w:pPr>
            <w:r w:rsidRPr="00EA60DA">
              <w:rPr>
                <w:sz w:val="26"/>
                <w:szCs w:val="26"/>
              </w:rPr>
              <w:t>от 15 лет и выше</w:t>
            </w:r>
          </w:p>
        </w:tc>
        <w:tc>
          <w:tcPr>
            <w:tcW w:w="3686" w:type="dxa"/>
            <w:vAlign w:val="center"/>
          </w:tcPr>
          <w:p w:rsidR="00EA60DA" w:rsidRPr="00EA60DA" w:rsidRDefault="00EA60DA" w:rsidP="00E668F4">
            <w:pPr>
              <w:widowControl w:val="0"/>
              <w:autoSpaceDE w:val="0"/>
              <w:autoSpaceDN w:val="0"/>
              <w:adjustRightInd w:val="0"/>
              <w:spacing w:after="0"/>
              <w:ind w:firstLine="851"/>
              <w:jc w:val="center"/>
              <w:rPr>
                <w:sz w:val="26"/>
                <w:szCs w:val="26"/>
              </w:rPr>
            </w:pPr>
            <w:r w:rsidRPr="00EA60DA">
              <w:rPr>
                <w:sz w:val="26"/>
                <w:szCs w:val="26"/>
              </w:rPr>
              <w:t>30</w:t>
            </w:r>
          </w:p>
        </w:tc>
      </w:tr>
    </w:tbl>
    <w:p w:rsidR="00EA60DA" w:rsidRPr="00EA60DA" w:rsidRDefault="00EA60DA" w:rsidP="00E668F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A60DA">
        <w:rPr>
          <w:rFonts w:ascii="Times New Roman" w:hAnsi="Times New Roman" w:cs="Times New Roman"/>
          <w:sz w:val="26"/>
          <w:szCs w:val="26"/>
        </w:rPr>
        <w:t>В стаж непрерывной работы, дающий право на установление надбавки за стаж, включаются:</w:t>
      </w:r>
    </w:p>
    <w:p w:rsidR="00EA60DA" w:rsidRPr="00EA60DA" w:rsidRDefault="00EA60DA" w:rsidP="00E668F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A60DA">
        <w:rPr>
          <w:rFonts w:ascii="Times New Roman" w:hAnsi="Times New Roman" w:cs="Times New Roman"/>
          <w:sz w:val="26"/>
          <w:szCs w:val="26"/>
        </w:rPr>
        <w:t>- время фактической работы в учреждении;</w:t>
      </w:r>
    </w:p>
    <w:p w:rsidR="00EA60DA" w:rsidRPr="00EA60DA" w:rsidRDefault="00EA60DA" w:rsidP="00E668F4">
      <w:pPr>
        <w:autoSpaceDE w:val="0"/>
        <w:autoSpaceDN w:val="0"/>
        <w:adjustRightInd w:val="0"/>
        <w:spacing w:after="0"/>
        <w:ind w:firstLine="851"/>
        <w:contextualSpacing w:val="0"/>
        <w:jc w:val="both"/>
        <w:rPr>
          <w:sz w:val="26"/>
          <w:szCs w:val="26"/>
          <w:lang w:eastAsia="ru-RU"/>
        </w:rPr>
      </w:pPr>
      <w:proofErr w:type="gramStart"/>
      <w:r w:rsidRPr="00EA60DA">
        <w:rPr>
          <w:sz w:val="26"/>
          <w:szCs w:val="26"/>
          <w:lang w:eastAsia="ru-RU"/>
        </w:rPr>
        <w:t>- время, когда работник фактически не работал в учреждении, но за ним в соответствии с трудовым законодательством и иными нормативными правовыми актами, содержащими нормы трудового права, коллективным договором, локальными нормативными актами, трудовым договором сохранялось место работы (должность), в том числе время ежегодного оплачиваемого отпуска, нерабочие праздничные дни, выходные дни и другие предоставляемые работнику дни отдыха;</w:t>
      </w:r>
      <w:proofErr w:type="gramEnd"/>
    </w:p>
    <w:p w:rsidR="00EA60DA" w:rsidRPr="00EA60DA" w:rsidRDefault="00EA60DA" w:rsidP="00E668F4">
      <w:pPr>
        <w:autoSpaceDE w:val="0"/>
        <w:autoSpaceDN w:val="0"/>
        <w:adjustRightInd w:val="0"/>
        <w:spacing w:after="0"/>
        <w:ind w:firstLine="851"/>
        <w:contextualSpacing w:val="0"/>
        <w:jc w:val="both"/>
        <w:rPr>
          <w:sz w:val="26"/>
          <w:szCs w:val="26"/>
          <w:lang w:eastAsia="ru-RU"/>
        </w:rPr>
      </w:pPr>
      <w:r w:rsidRPr="00EA60DA">
        <w:rPr>
          <w:sz w:val="26"/>
          <w:szCs w:val="26"/>
          <w:lang w:eastAsia="ru-RU"/>
        </w:rPr>
        <w:t>- время вынужденного прогула при незаконном увольнении или отстранении от работы и последующем восстановлении на прежней работе</w:t>
      </w:r>
      <w:r w:rsidR="00710395">
        <w:rPr>
          <w:sz w:val="26"/>
          <w:szCs w:val="26"/>
          <w:lang w:eastAsia="ru-RU"/>
        </w:rPr>
        <w:t xml:space="preserve"> в Учреждении</w:t>
      </w:r>
      <w:r w:rsidRPr="00EA60DA">
        <w:rPr>
          <w:sz w:val="26"/>
          <w:szCs w:val="26"/>
          <w:lang w:eastAsia="ru-RU"/>
        </w:rPr>
        <w:t>;</w:t>
      </w:r>
    </w:p>
    <w:p w:rsidR="00EA60DA" w:rsidRPr="00EA60DA" w:rsidRDefault="00EA60DA" w:rsidP="00E668F4">
      <w:pPr>
        <w:autoSpaceDE w:val="0"/>
        <w:autoSpaceDN w:val="0"/>
        <w:adjustRightInd w:val="0"/>
        <w:spacing w:after="0"/>
        <w:ind w:firstLine="851"/>
        <w:contextualSpacing w:val="0"/>
        <w:jc w:val="both"/>
        <w:rPr>
          <w:sz w:val="26"/>
          <w:szCs w:val="26"/>
          <w:lang w:eastAsia="ru-RU"/>
        </w:rPr>
      </w:pPr>
      <w:r w:rsidRPr="00EA60DA">
        <w:rPr>
          <w:sz w:val="26"/>
          <w:szCs w:val="26"/>
          <w:lang w:eastAsia="ru-RU"/>
        </w:rPr>
        <w:t>- период отстранения от работы работника</w:t>
      </w:r>
      <w:r w:rsidR="00710395">
        <w:rPr>
          <w:sz w:val="26"/>
          <w:szCs w:val="26"/>
          <w:lang w:eastAsia="ru-RU"/>
        </w:rPr>
        <w:t xml:space="preserve"> Учреждения</w:t>
      </w:r>
      <w:r w:rsidRPr="00EA60DA">
        <w:rPr>
          <w:sz w:val="26"/>
          <w:szCs w:val="26"/>
          <w:lang w:eastAsia="ru-RU"/>
        </w:rPr>
        <w:t>, не прошедшего обязательный медицинский осмотр не по своей вине;</w:t>
      </w:r>
    </w:p>
    <w:p w:rsidR="00EA60DA" w:rsidRPr="00EA60DA" w:rsidRDefault="00EA60DA" w:rsidP="00E668F4">
      <w:pPr>
        <w:autoSpaceDE w:val="0"/>
        <w:autoSpaceDN w:val="0"/>
        <w:adjustRightInd w:val="0"/>
        <w:spacing w:after="0"/>
        <w:ind w:firstLine="851"/>
        <w:contextualSpacing w:val="0"/>
        <w:jc w:val="both"/>
        <w:rPr>
          <w:sz w:val="26"/>
          <w:szCs w:val="26"/>
          <w:lang w:eastAsia="ru-RU"/>
        </w:rPr>
      </w:pPr>
      <w:r w:rsidRPr="00EA60DA">
        <w:rPr>
          <w:sz w:val="26"/>
          <w:szCs w:val="26"/>
          <w:lang w:eastAsia="ru-RU"/>
        </w:rPr>
        <w:t>- время предоставляемых по просьбе работника отпусков без сохранения заработной платы, не превышающее 14 календарн</w:t>
      </w:r>
      <w:r w:rsidR="00710395">
        <w:rPr>
          <w:sz w:val="26"/>
          <w:szCs w:val="26"/>
          <w:lang w:eastAsia="ru-RU"/>
        </w:rPr>
        <w:t>ых дней в течение рабочего года;</w:t>
      </w:r>
    </w:p>
    <w:p w:rsidR="00EA60DA" w:rsidRPr="00EA60DA" w:rsidRDefault="00EA60DA" w:rsidP="00E668F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A60DA">
        <w:rPr>
          <w:rFonts w:ascii="Times New Roman" w:hAnsi="Times New Roman" w:cs="Times New Roman"/>
          <w:sz w:val="26"/>
          <w:szCs w:val="26"/>
        </w:rPr>
        <w:t xml:space="preserve">- время отпусков по уходу за ребенком до достижения им возраста </w:t>
      </w:r>
      <w:r w:rsidR="00710395">
        <w:rPr>
          <w:rFonts w:ascii="Times New Roman" w:hAnsi="Times New Roman" w:cs="Times New Roman"/>
          <w:sz w:val="26"/>
          <w:szCs w:val="26"/>
        </w:rPr>
        <w:t>т</w:t>
      </w:r>
      <w:r w:rsidRPr="00EA60DA">
        <w:rPr>
          <w:rFonts w:ascii="Times New Roman" w:hAnsi="Times New Roman" w:cs="Times New Roman"/>
          <w:sz w:val="26"/>
          <w:szCs w:val="26"/>
        </w:rPr>
        <w:t>рех лет работникам, состоящим в трудовых отношениях с Учреждением;</w:t>
      </w:r>
    </w:p>
    <w:p w:rsidR="00EA60DA" w:rsidRPr="00EA60DA" w:rsidRDefault="00EA60DA" w:rsidP="00E668F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A60DA">
        <w:rPr>
          <w:rFonts w:ascii="Times New Roman" w:hAnsi="Times New Roman" w:cs="Times New Roman"/>
          <w:sz w:val="26"/>
          <w:szCs w:val="26"/>
        </w:rPr>
        <w:t>- время работы в других муниципальных (государственных) учреждениях и организациях, осуществлявших деятельность в области защиты населения и территорий от чрезвычайных ситуаций природного и техногенного характера и обеспечения безопасности людей на водных объектах;</w:t>
      </w:r>
    </w:p>
    <w:p w:rsidR="00EA60DA" w:rsidRPr="00EA60DA" w:rsidRDefault="00EA60DA" w:rsidP="00E668F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A60DA">
        <w:rPr>
          <w:rFonts w:ascii="Times New Roman" w:hAnsi="Times New Roman" w:cs="Times New Roman"/>
          <w:sz w:val="26"/>
          <w:szCs w:val="26"/>
        </w:rPr>
        <w:t>- время работы на должностях государственной гражданской (государственной) службы и муниципальной службы;</w:t>
      </w:r>
    </w:p>
    <w:p w:rsidR="00EA60DA" w:rsidRPr="00EA60DA" w:rsidRDefault="00EA60DA" w:rsidP="00E668F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A60DA">
        <w:rPr>
          <w:rFonts w:ascii="Times New Roman" w:hAnsi="Times New Roman" w:cs="Times New Roman"/>
          <w:sz w:val="26"/>
          <w:szCs w:val="26"/>
        </w:rPr>
        <w:t>- время военной службы.</w:t>
      </w:r>
    </w:p>
    <w:p w:rsidR="00EA60DA" w:rsidRPr="00EA60DA" w:rsidRDefault="00EA60DA" w:rsidP="00E668F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EA60DA">
        <w:rPr>
          <w:sz w:val="26"/>
          <w:szCs w:val="26"/>
        </w:rPr>
        <w:t>Стаж работы, дающий право на получение надбавки</w:t>
      </w:r>
      <w:r w:rsidR="00710395">
        <w:rPr>
          <w:sz w:val="26"/>
          <w:szCs w:val="26"/>
        </w:rPr>
        <w:t xml:space="preserve"> за стаж</w:t>
      </w:r>
      <w:r w:rsidRPr="00EA60DA">
        <w:rPr>
          <w:sz w:val="26"/>
          <w:szCs w:val="26"/>
        </w:rPr>
        <w:t>, устанавливается комиссией по установлению стажа, состав которой утверждается руководителем Учреждения с учетом мнения представительного органа работников Учреждения.</w:t>
      </w:r>
    </w:p>
    <w:p w:rsidR="00EA60DA" w:rsidRDefault="00EA60DA" w:rsidP="00E668F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EA60DA">
        <w:rPr>
          <w:sz w:val="26"/>
          <w:szCs w:val="26"/>
        </w:rPr>
        <w:t>Установление надбавки производится приказом руководителя Учреждения на основании решения комиссии по установлению стажа».</w:t>
      </w:r>
    </w:p>
    <w:p w:rsidR="00710395" w:rsidRPr="00EA60DA" w:rsidRDefault="00710395" w:rsidP="00E668F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1.9. Абзац шестой подпункта 4.4.3 признать утратившим силу.</w:t>
      </w:r>
    </w:p>
    <w:p w:rsidR="00EA60DA" w:rsidRPr="00EA60DA" w:rsidRDefault="00EA60DA" w:rsidP="00E668F4">
      <w:pPr>
        <w:pStyle w:val="a3"/>
        <w:spacing w:after="0"/>
        <w:ind w:left="0" w:firstLine="851"/>
        <w:jc w:val="both"/>
        <w:rPr>
          <w:bCs/>
          <w:sz w:val="26"/>
          <w:szCs w:val="26"/>
        </w:rPr>
      </w:pPr>
      <w:r w:rsidRPr="00EA60DA">
        <w:rPr>
          <w:bCs/>
          <w:sz w:val="26"/>
          <w:szCs w:val="26"/>
        </w:rPr>
        <w:t>1.</w:t>
      </w:r>
      <w:r w:rsidR="00710395">
        <w:rPr>
          <w:bCs/>
          <w:sz w:val="26"/>
          <w:szCs w:val="26"/>
        </w:rPr>
        <w:t>10</w:t>
      </w:r>
      <w:r w:rsidRPr="00EA60DA">
        <w:rPr>
          <w:bCs/>
          <w:sz w:val="26"/>
          <w:szCs w:val="26"/>
        </w:rPr>
        <w:t>. Пункт 4.5 изложить следующей редакции:</w:t>
      </w:r>
    </w:p>
    <w:p w:rsidR="00EA60DA" w:rsidRPr="00EA60DA" w:rsidRDefault="00EA60DA" w:rsidP="00E668F4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EA60DA">
        <w:rPr>
          <w:sz w:val="26"/>
          <w:szCs w:val="26"/>
        </w:rPr>
        <w:t>«4.5. Премиальные выплаты по итогам работы.</w:t>
      </w:r>
    </w:p>
    <w:p w:rsidR="00EA60DA" w:rsidRPr="00EA60DA" w:rsidRDefault="00EA60DA" w:rsidP="00E668F4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EA60DA">
        <w:rPr>
          <w:sz w:val="26"/>
          <w:szCs w:val="26"/>
        </w:rPr>
        <w:t>Видами премиальных выплат по итогам работы являются:</w:t>
      </w:r>
    </w:p>
    <w:p w:rsidR="00EA60DA" w:rsidRPr="00EA60DA" w:rsidRDefault="00EA60DA" w:rsidP="00E668F4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EA60DA">
        <w:rPr>
          <w:sz w:val="26"/>
          <w:szCs w:val="26"/>
        </w:rPr>
        <w:t>- ежемесячная премия;</w:t>
      </w:r>
    </w:p>
    <w:p w:rsidR="00EA60DA" w:rsidRPr="00EA60DA" w:rsidRDefault="00EA60DA" w:rsidP="00E668F4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EA60DA">
        <w:rPr>
          <w:sz w:val="26"/>
          <w:szCs w:val="26"/>
        </w:rPr>
        <w:t>- премия по итогам работы за год;</w:t>
      </w:r>
    </w:p>
    <w:p w:rsidR="00EA60DA" w:rsidRPr="00EA60DA" w:rsidRDefault="00EA60DA" w:rsidP="00E668F4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EA60DA">
        <w:rPr>
          <w:sz w:val="26"/>
          <w:szCs w:val="26"/>
        </w:rPr>
        <w:t>- премия за выполнение особо важных и срочных работ.</w:t>
      </w:r>
    </w:p>
    <w:p w:rsidR="00EA60DA" w:rsidRPr="00EA60DA" w:rsidRDefault="00EA60DA" w:rsidP="00E668F4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EA60DA">
        <w:rPr>
          <w:sz w:val="26"/>
          <w:szCs w:val="26"/>
        </w:rPr>
        <w:t>4.5.1. Ежемесячная премия.</w:t>
      </w:r>
    </w:p>
    <w:p w:rsidR="00EA60DA" w:rsidRPr="00EA60DA" w:rsidRDefault="00EA60DA" w:rsidP="00E668F4">
      <w:pPr>
        <w:tabs>
          <w:tab w:val="left" w:pos="6195"/>
        </w:tabs>
        <w:spacing w:after="0"/>
        <w:ind w:firstLine="851"/>
        <w:jc w:val="both"/>
        <w:rPr>
          <w:sz w:val="26"/>
          <w:szCs w:val="26"/>
        </w:rPr>
      </w:pPr>
      <w:r w:rsidRPr="00EA60DA">
        <w:rPr>
          <w:sz w:val="26"/>
          <w:szCs w:val="26"/>
        </w:rPr>
        <w:t>Ежемесячная премия устанавливается в целях усиления материальной заинтересованности работников в выполнении своих трудовых обязанностей, повышения эффективности и качества работы, ответственности за ее выполнение.</w:t>
      </w:r>
    </w:p>
    <w:p w:rsidR="00EA60DA" w:rsidRPr="00EA60DA" w:rsidRDefault="00EA60DA" w:rsidP="00E668F4">
      <w:pPr>
        <w:tabs>
          <w:tab w:val="left" w:pos="6195"/>
        </w:tabs>
        <w:spacing w:after="0"/>
        <w:ind w:firstLine="851"/>
        <w:jc w:val="both"/>
        <w:rPr>
          <w:sz w:val="26"/>
          <w:szCs w:val="26"/>
        </w:rPr>
      </w:pPr>
      <w:r w:rsidRPr="00EA60DA">
        <w:rPr>
          <w:sz w:val="26"/>
          <w:szCs w:val="26"/>
        </w:rPr>
        <w:t>Основными показателями для назначения ежемесячной премии являются своевременное и качественное выполнение трудовых обязанностей в соответствии с должностной инструкцией, своевременное и качественное выполнение распоряжений (поручений) руководителя учреждения, соблюдение правил внутреннего трудового распорядка.</w:t>
      </w:r>
    </w:p>
    <w:p w:rsidR="00EA60DA" w:rsidRPr="00EA60DA" w:rsidRDefault="00EA60DA" w:rsidP="00E668F4">
      <w:pPr>
        <w:tabs>
          <w:tab w:val="left" w:pos="6195"/>
        </w:tabs>
        <w:spacing w:after="0"/>
        <w:ind w:firstLine="851"/>
        <w:jc w:val="both"/>
        <w:rPr>
          <w:sz w:val="26"/>
          <w:szCs w:val="26"/>
        </w:rPr>
      </w:pPr>
      <w:r w:rsidRPr="00EA60DA">
        <w:rPr>
          <w:sz w:val="26"/>
          <w:szCs w:val="26"/>
        </w:rPr>
        <w:t>Конкретный размер ежемесячной премии устанавливается ежемесячно ре</w:t>
      </w:r>
      <w:r w:rsidR="00710395">
        <w:rPr>
          <w:sz w:val="26"/>
          <w:szCs w:val="26"/>
        </w:rPr>
        <w:t>шением руководителем учреждения при наличии экономии фонда оплаты труда.</w:t>
      </w:r>
    </w:p>
    <w:p w:rsidR="00EA60DA" w:rsidRPr="00EA60DA" w:rsidRDefault="00EA60DA" w:rsidP="00E668F4">
      <w:pPr>
        <w:tabs>
          <w:tab w:val="left" w:pos="6195"/>
        </w:tabs>
        <w:spacing w:after="0"/>
        <w:ind w:firstLine="851"/>
        <w:jc w:val="both"/>
        <w:rPr>
          <w:sz w:val="26"/>
          <w:szCs w:val="26"/>
        </w:rPr>
      </w:pPr>
      <w:r w:rsidRPr="00EA60DA">
        <w:rPr>
          <w:sz w:val="26"/>
          <w:szCs w:val="26"/>
        </w:rPr>
        <w:t>Ежемесячная премия начисляется к должностному окладу за фактически отработанное в отчетном месяце время и выплачивается в следующем месяце одновременно с заработной платой.</w:t>
      </w:r>
    </w:p>
    <w:p w:rsidR="00EA60DA" w:rsidRPr="00EA60DA" w:rsidRDefault="00EA60DA" w:rsidP="00E668F4">
      <w:pPr>
        <w:tabs>
          <w:tab w:val="left" w:pos="6195"/>
        </w:tabs>
        <w:spacing w:after="0"/>
        <w:ind w:firstLine="851"/>
        <w:jc w:val="both"/>
        <w:rPr>
          <w:sz w:val="26"/>
          <w:szCs w:val="26"/>
        </w:rPr>
      </w:pPr>
      <w:r w:rsidRPr="00EA60DA">
        <w:rPr>
          <w:sz w:val="26"/>
          <w:szCs w:val="26"/>
        </w:rPr>
        <w:t>Работнику, вновь принятому в учреждение и отработавшему неполный месяц, ежемесячная премия по результатам работы за данный месяц выплачивается пропорционально отработанному времени.</w:t>
      </w:r>
    </w:p>
    <w:p w:rsidR="00EA60DA" w:rsidRPr="00EA60DA" w:rsidRDefault="00EA60DA" w:rsidP="00E668F4">
      <w:pPr>
        <w:tabs>
          <w:tab w:val="left" w:pos="6195"/>
        </w:tabs>
        <w:spacing w:after="0"/>
        <w:ind w:firstLine="851"/>
        <w:jc w:val="both"/>
        <w:rPr>
          <w:sz w:val="26"/>
          <w:szCs w:val="26"/>
        </w:rPr>
      </w:pPr>
      <w:r w:rsidRPr="00EA60DA">
        <w:rPr>
          <w:sz w:val="26"/>
          <w:szCs w:val="26"/>
        </w:rPr>
        <w:t xml:space="preserve">Работникам, проработавшим неполный месяц и уволенным из учреждения, ежемесячная премия выплачивается пропорционально отработанному времени, за исключением уволенных работников, указанных в абзацах восьмом и девятом настоящего подпункта. </w:t>
      </w:r>
      <w:bookmarkStart w:id="0" w:name="Par19"/>
      <w:bookmarkEnd w:id="0"/>
    </w:p>
    <w:p w:rsidR="00EA60DA" w:rsidRPr="00EA60DA" w:rsidRDefault="00EA60DA" w:rsidP="00E668F4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EA60DA">
        <w:rPr>
          <w:sz w:val="26"/>
          <w:szCs w:val="26"/>
        </w:rPr>
        <w:t>Ежемесячная премия по результатам работы за месяц, в котором произошло увольнение, не выплачивается работникам, уволенным по пунктам 5, 6, 7, 11 статьи 81 Трудового кодекса Российской Федерации.</w:t>
      </w:r>
    </w:p>
    <w:p w:rsidR="00EA60DA" w:rsidRPr="00EA60DA" w:rsidRDefault="00EA60DA" w:rsidP="00E668F4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EA60DA">
        <w:rPr>
          <w:sz w:val="26"/>
          <w:szCs w:val="26"/>
        </w:rPr>
        <w:t>Ежемесячная премия не начисляется и не выплачивается работникам, имеющим дисциплинарные взыскания за нарушения трудовой дисциплины, за весь период действия дисциплинарного взыскания.</w:t>
      </w:r>
    </w:p>
    <w:p w:rsidR="00EA60DA" w:rsidRPr="00EA60DA" w:rsidRDefault="00EA60DA" w:rsidP="00E668F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A60DA">
        <w:rPr>
          <w:rFonts w:ascii="Times New Roman" w:hAnsi="Times New Roman" w:cs="Times New Roman"/>
          <w:sz w:val="26"/>
          <w:szCs w:val="26"/>
        </w:rPr>
        <w:t>4.5.2. Премия по итогам работы за год.</w:t>
      </w:r>
    </w:p>
    <w:p w:rsidR="00EA60DA" w:rsidRPr="00EA60DA" w:rsidRDefault="00EA60DA" w:rsidP="00E668F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A60DA">
        <w:rPr>
          <w:rFonts w:ascii="Times New Roman" w:hAnsi="Times New Roman" w:cs="Times New Roman"/>
          <w:sz w:val="26"/>
          <w:szCs w:val="26"/>
        </w:rPr>
        <w:t>Премия по итогам работы за год может выплачиваться при условии выполнения (перевыполнения) учреждением установленных показателей деятельности учреждения.</w:t>
      </w:r>
    </w:p>
    <w:p w:rsidR="00EA60DA" w:rsidRPr="00EA60DA" w:rsidRDefault="00EA60DA" w:rsidP="00E668F4">
      <w:pPr>
        <w:tabs>
          <w:tab w:val="left" w:pos="6195"/>
        </w:tabs>
        <w:spacing w:after="0"/>
        <w:ind w:firstLine="851"/>
        <w:jc w:val="both"/>
        <w:rPr>
          <w:sz w:val="26"/>
          <w:szCs w:val="26"/>
        </w:rPr>
      </w:pPr>
      <w:r w:rsidRPr="00EA60DA">
        <w:rPr>
          <w:sz w:val="26"/>
          <w:szCs w:val="26"/>
        </w:rPr>
        <w:t>Размер премии по итогам работы за год не может превышать 100 % должностного оклада. Конкретный размер премии устанавливается решением руководителя учрежде</w:t>
      </w:r>
      <w:r w:rsidR="00710395">
        <w:rPr>
          <w:sz w:val="26"/>
          <w:szCs w:val="26"/>
        </w:rPr>
        <w:t>ния при наличии экономии фонда оплаты труда.</w:t>
      </w:r>
    </w:p>
    <w:p w:rsidR="00EA60DA" w:rsidRPr="00EA60DA" w:rsidRDefault="00EA60DA" w:rsidP="00E668F4">
      <w:pPr>
        <w:tabs>
          <w:tab w:val="left" w:pos="6195"/>
        </w:tabs>
        <w:spacing w:after="0"/>
        <w:ind w:firstLine="851"/>
        <w:jc w:val="both"/>
        <w:rPr>
          <w:sz w:val="26"/>
          <w:szCs w:val="26"/>
        </w:rPr>
      </w:pPr>
      <w:r w:rsidRPr="00EA60DA">
        <w:rPr>
          <w:sz w:val="26"/>
          <w:szCs w:val="26"/>
        </w:rPr>
        <w:t xml:space="preserve">Премия начисляется к должностному окладу за фактически отработанное в отчетном году время и выплачивается одновременно с заработной платой не позднее 1 апреля года, следующего за </w:t>
      </w:r>
      <w:proofErr w:type="gramStart"/>
      <w:r w:rsidRPr="00EA60DA">
        <w:rPr>
          <w:sz w:val="26"/>
          <w:szCs w:val="26"/>
        </w:rPr>
        <w:t>отчетным</w:t>
      </w:r>
      <w:proofErr w:type="gramEnd"/>
      <w:r w:rsidRPr="00EA60DA">
        <w:rPr>
          <w:sz w:val="26"/>
          <w:szCs w:val="26"/>
        </w:rPr>
        <w:t>.</w:t>
      </w:r>
    </w:p>
    <w:p w:rsidR="00EA60DA" w:rsidRPr="00EA60DA" w:rsidRDefault="00EA60DA" w:rsidP="00E668F4">
      <w:pPr>
        <w:tabs>
          <w:tab w:val="left" w:pos="6195"/>
        </w:tabs>
        <w:spacing w:after="0"/>
        <w:ind w:firstLine="851"/>
        <w:jc w:val="both"/>
        <w:rPr>
          <w:sz w:val="26"/>
          <w:szCs w:val="26"/>
        </w:rPr>
      </w:pPr>
      <w:r w:rsidRPr="00EA60DA">
        <w:rPr>
          <w:sz w:val="26"/>
          <w:szCs w:val="26"/>
        </w:rPr>
        <w:t>Работнику, вновь принятому в учреждение и отработавшему неполный год, премия по результатам работы за год выплачивается пропорционально отработанному времени.</w:t>
      </w:r>
    </w:p>
    <w:p w:rsidR="00EA60DA" w:rsidRPr="00EA60DA" w:rsidRDefault="00EA60DA" w:rsidP="00E668F4">
      <w:pPr>
        <w:tabs>
          <w:tab w:val="left" w:pos="6195"/>
        </w:tabs>
        <w:spacing w:after="0"/>
        <w:ind w:firstLine="851"/>
        <w:jc w:val="both"/>
        <w:rPr>
          <w:sz w:val="26"/>
          <w:szCs w:val="26"/>
        </w:rPr>
      </w:pPr>
      <w:r w:rsidRPr="00EA60DA">
        <w:rPr>
          <w:sz w:val="26"/>
          <w:szCs w:val="26"/>
        </w:rPr>
        <w:t>Работникам, уволенным из учреждения до истечения года, премия не выплачивается.</w:t>
      </w:r>
    </w:p>
    <w:p w:rsidR="00EA60DA" w:rsidRPr="00EA60DA" w:rsidRDefault="00EA60DA" w:rsidP="00E668F4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EA60DA">
        <w:rPr>
          <w:sz w:val="26"/>
          <w:szCs w:val="26"/>
        </w:rPr>
        <w:t>Премия по результатам работы за год не начисляется и не выплачивается работникам, имеющим на конец отчетного года дисциплинарные взыскания за нарушения трудовой дисциплины.</w:t>
      </w:r>
    </w:p>
    <w:p w:rsidR="00EA60DA" w:rsidRPr="00EA60DA" w:rsidRDefault="00EA60DA" w:rsidP="00E668F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A60DA">
        <w:rPr>
          <w:rFonts w:ascii="Times New Roman" w:hAnsi="Times New Roman" w:cs="Times New Roman"/>
          <w:sz w:val="26"/>
          <w:szCs w:val="26"/>
        </w:rPr>
        <w:t>4.5.3. Премия за выполнение особо важных и срочных работ.</w:t>
      </w:r>
    </w:p>
    <w:p w:rsidR="00EA60DA" w:rsidRPr="00EA60DA" w:rsidRDefault="00EA60DA" w:rsidP="00E668F4">
      <w:pPr>
        <w:pStyle w:val="ConsPlusNormal"/>
        <w:ind w:firstLine="851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A60DA">
        <w:rPr>
          <w:rFonts w:ascii="Times New Roman" w:hAnsi="Times New Roman" w:cs="Times New Roman"/>
          <w:bCs/>
          <w:iCs/>
          <w:sz w:val="26"/>
          <w:szCs w:val="26"/>
        </w:rPr>
        <w:t>Премия за выполнение особо важных и срочных работ</w:t>
      </w:r>
      <w:r w:rsidR="00232FA7">
        <w:rPr>
          <w:rFonts w:ascii="Times New Roman" w:hAnsi="Times New Roman" w:cs="Times New Roman"/>
          <w:bCs/>
          <w:iCs/>
          <w:sz w:val="26"/>
          <w:szCs w:val="26"/>
        </w:rPr>
        <w:t>,</w:t>
      </w:r>
      <w:r w:rsidRPr="00EA60DA">
        <w:rPr>
          <w:rFonts w:ascii="Times New Roman" w:hAnsi="Times New Roman" w:cs="Times New Roman"/>
          <w:bCs/>
          <w:iCs/>
          <w:sz w:val="26"/>
          <w:szCs w:val="26"/>
        </w:rPr>
        <w:t xml:space="preserve"> размеры и порядок выплаты которой определяются в зависимости от достижения показателей результативности профессиональной деятельности.</w:t>
      </w:r>
    </w:p>
    <w:p w:rsidR="00EA60DA" w:rsidRPr="00EA60DA" w:rsidRDefault="00EA60DA" w:rsidP="00E668F4">
      <w:pPr>
        <w:pStyle w:val="ConsPlusNormal"/>
        <w:ind w:firstLine="851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A60DA">
        <w:rPr>
          <w:rFonts w:ascii="Times New Roman" w:hAnsi="Times New Roman" w:cs="Times New Roman"/>
          <w:bCs/>
          <w:iCs/>
          <w:sz w:val="26"/>
          <w:szCs w:val="26"/>
        </w:rPr>
        <w:t xml:space="preserve">Под выполнением особо важных и срочных работ следует понимать исполнение работником в укороченные сроки и с надлежащим качеством заданий, порученных руководителем учреждения или иным уполномоченным им лицом, при условии надлежащего исполнения должностных обязанностей в соответствии с должностной инструкцией. </w:t>
      </w:r>
    </w:p>
    <w:p w:rsidR="00EA60DA" w:rsidRPr="00EA60DA" w:rsidRDefault="00EA60DA" w:rsidP="00E668F4">
      <w:pPr>
        <w:pStyle w:val="ConsPlusNormal"/>
        <w:ind w:firstLine="851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A60DA">
        <w:rPr>
          <w:rFonts w:ascii="Times New Roman" w:hAnsi="Times New Roman" w:cs="Times New Roman"/>
          <w:bCs/>
          <w:iCs/>
          <w:sz w:val="26"/>
          <w:szCs w:val="26"/>
        </w:rPr>
        <w:t>Отдельным работникам премии за выполнение особо важных и срочных работ могут выплачиваться единовременно за высокие результаты выполнения особо важных и срочных работ при наличии экономии фонда оплаты труда в размере, установленном руководителем учреждения.</w:t>
      </w:r>
    </w:p>
    <w:p w:rsidR="00EA60DA" w:rsidRPr="00EA60DA" w:rsidRDefault="00EA60DA" w:rsidP="00E668F4">
      <w:pPr>
        <w:tabs>
          <w:tab w:val="left" w:pos="6195"/>
        </w:tabs>
        <w:spacing w:after="0"/>
        <w:ind w:firstLine="851"/>
        <w:jc w:val="both"/>
        <w:rPr>
          <w:bCs/>
          <w:iCs/>
          <w:sz w:val="26"/>
          <w:szCs w:val="26"/>
        </w:rPr>
      </w:pPr>
      <w:r w:rsidRPr="00EA60DA">
        <w:rPr>
          <w:sz w:val="26"/>
          <w:szCs w:val="26"/>
        </w:rPr>
        <w:t xml:space="preserve">Премия начисляется к должностному окладу и выплачивается одновременно с заработной платой в месяце, следующем за месяцем выполнения </w:t>
      </w:r>
      <w:r w:rsidRPr="00EA60DA">
        <w:rPr>
          <w:bCs/>
          <w:iCs/>
          <w:sz w:val="26"/>
          <w:szCs w:val="26"/>
        </w:rPr>
        <w:t>порученного руководителем учреждения задания, за исключением случаев установленных настоящим пунктом</w:t>
      </w:r>
      <w:r w:rsidRPr="00EA60DA">
        <w:rPr>
          <w:sz w:val="26"/>
          <w:szCs w:val="26"/>
        </w:rPr>
        <w:t>.</w:t>
      </w:r>
    </w:p>
    <w:p w:rsidR="00EA60DA" w:rsidRPr="00EA60DA" w:rsidRDefault="00EA60DA" w:rsidP="00E668F4">
      <w:pPr>
        <w:tabs>
          <w:tab w:val="left" w:pos="6195"/>
        </w:tabs>
        <w:spacing w:after="0"/>
        <w:ind w:firstLine="851"/>
        <w:jc w:val="both"/>
        <w:rPr>
          <w:bCs/>
          <w:iCs/>
          <w:sz w:val="26"/>
          <w:szCs w:val="26"/>
        </w:rPr>
      </w:pPr>
      <w:r w:rsidRPr="00EA60DA">
        <w:rPr>
          <w:bCs/>
          <w:iCs/>
          <w:sz w:val="26"/>
          <w:szCs w:val="26"/>
        </w:rPr>
        <w:t>Руководитель учреждения вправе принять решение о выплате всем работникам учреждения премии за выполнение особо важных и срочных работ по результатам работы за прошедший год в размере, не превышающем 100 % должностного оклада. В этом случае р</w:t>
      </w:r>
      <w:r w:rsidRPr="00EA60DA">
        <w:rPr>
          <w:sz w:val="26"/>
          <w:szCs w:val="26"/>
        </w:rPr>
        <w:t>аботнику, вновь принятому в учреждение и отработавшему неполный год, премия начисляется и выплачивается пропорционально отработанному времени, а работникам, уволенным из учреждения до истечения года, премия не начисляется.</w:t>
      </w:r>
    </w:p>
    <w:p w:rsidR="00EA60DA" w:rsidRPr="00EA60DA" w:rsidRDefault="00EA60DA" w:rsidP="00E668F4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EA60DA">
        <w:rPr>
          <w:sz w:val="26"/>
          <w:szCs w:val="26"/>
        </w:rPr>
        <w:t xml:space="preserve">Премия </w:t>
      </w:r>
      <w:r w:rsidRPr="00EA60DA">
        <w:rPr>
          <w:bCs/>
          <w:iCs/>
          <w:sz w:val="26"/>
          <w:szCs w:val="26"/>
        </w:rPr>
        <w:t>за выполнение особо важных и срочных работ</w:t>
      </w:r>
      <w:r w:rsidRPr="00EA60DA">
        <w:rPr>
          <w:sz w:val="26"/>
          <w:szCs w:val="26"/>
        </w:rPr>
        <w:t xml:space="preserve"> не начисляется и не выплачивается работникам, имеющим дисциплинарные взыскания за нарушения трудовой дисциплины, в период действия дисциплинарного взыскания».</w:t>
      </w:r>
    </w:p>
    <w:p w:rsidR="00EA60DA" w:rsidRPr="00EA60DA" w:rsidRDefault="00232FA7" w:rsidP="00E668F4">
      <w:pPr>
        <w:autoSpaceDE w:val="0"/>
        <w:autoSpaceDN w:val="0"/>
        <w:adjustRightInd w:val="0"/>
        <w:spacing w:after="0"/>
        <w:ind w:firstLine="851"/>
        <w:jc w:val="both"/>
        <w:rPr>
          <w:bCs/>
          <w:iCs/>
          <w:sz w:val="26"/>
          <w:szCs w:val="26"/>
        </w:rPr>
      </w:pPr>
      <w:r>
        <w:rPr>
          <w:bCs/>
          <w:sz w:val="26"/>
          <w:szCs w:val="26"/>
        </w:rPr>
        <w:t>1.11</w:t>
      </w:r>
      <w:r w:rsidR="00EA60DA" w:rsidRPr="00EA60DA">
        <w:rPr>
          <w:bCs/>
          <w:sz w:val="26"/>
          <w:szCs w:val="26"/>
        </w:rPr>
        <w:t xml:space="preserve">. Пункты 5.3 и 5.4 изложить </w:t>
      </w:r>
      <w:r w:rsidR="00EA60DA" w:rsidRPr="00EA60DA">
        <w:rPr>
          <w:bCs/>
          <w:iCs/>
          <w:sz w:val="26"/>
          <w:szCs w:val="26"/>
        </w:rPr>
        <w:t>в следующей редакции:</w:t>
      </w:r>
    </w:p>
    <w:p w:rsidR="00EA60DA" w:rsidRPr="00EA60DA" w:rsidRDefault="00EA60DA" w:rsidP="00E668F4">
      <w:pPr>
        <w:autoSpaceDE w:val="0"/>
        <w:autoSpaceDN w:val="0"/>
        <w:adjustRightInd w:val="0"/>
        <w:spacing w:after="0"/>
        <w:ind w:firstLine="851"/>
        <w:jc w:val="both"/>
        <w:rPr>
          <w:bCs/>
          <w:iCs/>
          <w:sz w:val="26"/>
          <w:szCs w:val="26"/>
        </w:rPr>
      </w:pPr>
      <w:r w:rsidRPr="00EA60DA">
        <w:rPr>
          <w:bCs/>
          <w:iCs/>
          <w:sz w:val="26"/>
          <w:szCs w:val="26"/>
        </w:rPr>
        <w:t>«5.3. Заместителю руководителя, главному бухгалтеру Учреждения устанавливаются следующие выплаты стимулирующего характера:</w:t>
      </w:r>
    </w:p>
    <w:p w:rsidR="00EA60DA" w:rsidRPr="00EA60DA" w:rsidRDefault="00EA60DA" w:rsidP="00E668F4">
      <w:pPr>
        <w:pStyle w:val="ConsPlusNormal"/>
        <w:widowControl/>
        <w:ind w:firstLine="800"/>
        <w:jc w:val="both"/>
        <w:rPr>
          <w:rFonts w:ascii="Times New Roman" w:hAnsi="Times New Roman" w:cs="Times New Roman"/>
          <w:sz w:val="26"/>
          <w:szCs w:val="26"/>
        </w:rPr>
      </w:pPr>
      <w:r w:rsidRPr="00EA60DA">
        <w:rPr>
          <w:rFonts w:ascii="Times New Roman" w:hAnsi="Times New Roman" w:cs="Times New Roman"/>
          <w:sz w:val="26"/>
          <w:szCs w:val="26"/>
        </w:rPr>
        <w:t xml:space="preserve">- ежемесячная </w:t>
      </w:r>
      <w:r w:rsidR="00232FA7">
        <w:rPr>
          <w:rFonts w:ascii="Times New Roman" w:hAnsi="Times New Roman" w:cs="Times New Roman"/>
          <w:sz w:val="26"/>
          <w:szCs w:val="26"/>
        </w:rPr>
        <w:t>выплата</w:t>
      </w:r>
      <w:r w:rsidRPr="00EA60DA">
        <w:rPr>
          <w:rFonts w:ascii="Times New Roman" w:hAnsi="Times New Roman" w:cs="Times New Roman"/>
          <w:sz w:val="26"/>
          <w:szCs w:val="26"/>
        </w:rPr>
        <w:t xml:space="preserve"> за интенсивность и высокие результаты работы;</w:t>
      </w:r>
    </w:p>
    <w:p w:rsidR="00EA60DA" w:rsidRPr="00EA60DA" w:rsidRDefault="00EA60DA" w:rsidP="00E668F4">
      <w:pPr>
        <w:pStyle w:val="ConsPlusNormal"/>
        <w:widowControl/>
        <w:ind w:firstLine="800"/>
        <w:jc w:val="both"/>
        <w:rPr>
          <w:rFonts w:ascii="Times New Roman" w:hAnsi="Times New Roman" w:cs="Times New Roman"/>
          <w:sz w:val="26"/>
          <w:szCs w:val="26"/>
        </w:rPr>
      </w:pPr>
      <w:r w:rsidRPr="00EA60DA">
        <w:rPr>
          <w:rFonts w:ascii="Times New Roman" w:hAnsi="Times New Roman" w:cs="Times New Roman"/>
          <w:sz w:val="26"/>
          <w:szCs w:val="26"/>
        </w:rPr>
        <w:t xml:space="preserve">- ежемесячная </w:t>
      </w:r>
      <w:r w:rsidR="00232FA7">
        <w:rPr>
          <w:rFonts w:ascii="Times New Roman" w:hAnsi="Times New Roman" w:cs="Times New Roman"/>
          <w:sz w:val="26"/>
          <w:szCs w:val="26"/>
        </w:rPr>
        <w:t>выплата</w:t>
      </w:r>
      <w:r w:rsidRPr="00EA60DA">
        <w:rPr>
          <w:rFonts w:ascii="Times New Roman" w:hAnsi="Times New Roman" w:cs="Times New Roman"/>
          <w:sz w:val="26"/>
          <w:szCs w:val="26"/>
        </w:rPr>
        <w:t xml:space="preserve"> за качество выполняемых работ;</w:t>
      </w:r>
    </w:p>
    <w:p w:rsidR="00EA60DA" w:rsidRPr="00EA60DA" w:rsidRDefault="00232FA7" w:rsidP="00E668F4">
      <w:pPr>
        <w:pStyle w:val="ConsPlusNormal"/>
        <w:widowControl/>
        <w:ind w:firstLine="80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ежемесячная выплата</w:t>
      </w:r>
      <w:r w:rsidR="00EA60DA" w:rsidRPr="00EA60DA">
        <w:rPr>
          <w:rFonts w:ascii="Times New Roman" w:hAnsi="Times New Roman" w:cs="Times New Roman"/>
          <w:sz w:val="26"/>
          <w:szCs w:val="26"/>
        </w:rPr>
        <w:t xml:space="preserve"> за стаж непрерывной работы в Учреждении</w:t>
      </w:r>
      <w:r>
        <w:rPr>
          <w:rFonts w:ascii="Times New Roman" w:hAnsi="Times New Roman" w:cs="Times New Roman"/>
          <w:sz w:val="26"/>
          <w:szCs w:val="26"/>
        </w:rPr>
        <w:t>, выслугу лет</w:t>
      </w:r>
      <w:r w:rsidR="00EA60DA" w:rsidRPr="00EA60DA">
        <w:rPr>
          <w:rFonts w:ascii="Times New Roman" w:hAnsi="Times New Roman" w:cs="Times New Roman"/>
          <w:sz w:val="26"/>
          <w:szCs w:val="26"/>
        </w:rPr>
        <w:t>;</w:t>
      </w:r>
    </w:p>
    <w:p w:rsidR="00EA60DA" w:rsidRPr="00EA60DA" w:rsidRDefault="00EA60DA" w:rsidP="00E668F4">
      <w:pPr>
        <w:pStyle w:val="ConsPlusNormal"/>
        <w:widowControl/>
        <w:ind w:firstLine="800"/>
        <w:jc w:val="both"/>
        <w:rPr>
          <w:rFonts w:ascii="Times New Roman" w:hAnsi="Times New Roman" w:cs="Times New Roman"/>
          <w:sz w:val="26"/>
          <w:szCs w:val="26"/>
        </w:rPr>
      </w:pPr>
      <w:r w:rsidRPr="00EA60DA">
        <w:rPr>
          <w:rFonts w:ascii="Times New Roman" w:hAnsi="Times New Roman" w:cs="Times New Roman"/>
          <w:sz w:val="26"/>
          <w:szCs w:val="26"/>
        </w:rPr>
        <w:t>- премиальные выплаты по итогам работы.</w:t>
      </w:r>
    </w:p>
    <w:p w:rsidR="00EA60DA" w:rsidRPr="00EA60DA" w:rsidRDefault="00EA60DA" w:rsidP="00E668F4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EA60DA">
        <w:rPr>
          <w:sz w:val="26"/>
          <w:szCs w:val="26"/>
        </w:rPr>
        <w:t xml:space="preserve">5.3.1. Ежемесячная </w:t>
      </w:r>
      <w:r w:rsidR="005C56C5">
        <w:rPr>
          <w:sz w:val="26"/>
          <w:szCs w:val="26"/>
        </w:rPr>
        <w:t>выплата</w:t>
      </w:r>
      <w:r w:rsidRPr="00EA60DA">
        <w:rPr>
          <w:sz w:val="26"/>
          <w:szCs w:val="26"/>
        </w:rPr>
        <w:t xml:space="preserve"> за интенсивность и высокие результаты работы.</w:t>
      </w:r>
    </w:p>
    <w:p w:rsidR="00EA60DA" w:rsidRPr="00EA60DA" w:rsidRDefault="00EA60DA" w:rsidP="00E668F4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EA60DA">
        <w:rPr>
          <w:sz w:val="26"/>
          <w:szCs w:val="26"/>
        </w:rPr>
        <w:t xml:space="preserve">Ежемесячная </w:t>
      </w:r>
      <w:r w:rsidR="005C56C5">
        <w:rPr>
          <w:sz w:val="26"/>
          <w:szCs w:val="26"/>
        </w:rPr>
        <w:t>выплата</w:t>
      </w:r>
      <w:r w:rsidRPr="00EA60DA">
        <w:rPr>
          <w:sz w:val="26"/>
          <w:szCs w:val="26"/>
        </w:rPr>
        <w:t xml:space="preserve"> за интенсивность и высокие результаты работы устанавливается в размере от 50 до 100 процентов должностного оклада.</w:t>
      </w:r>
    </w:p>
    <w:p w:rsidR="00EA60DA" w:rsidRPr="00EA60DA" w:rsidRDefault="00EA60DA" w:rsidP="00E668F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EA60DA">
        <w:rPr>
          <w:sz w:val="26"/>
          <w:szCs w:val="26"/>
        </w:rPr>
        <w:t xml:space="preserve">Показателями для определения размера ежемесячной </w:t>
      </w:r>
      <w:r w:rsidR="005C56C5">
        <w:rPr>
          <w:sz w:val="26"/>
          <w:szCs w:val="26"/>
        </w:rPr>
        <w:t>выплата</w:t>
      </w:r>
      <w:r w:rsidRPr="00EA60DA">
        <w:rPr>
          <w:sz w:val="26"/>
          <w:szCs w:val="26"/>
        </w:rPr>
        <w:t xml:space="preserve"> за интенсивность и высокие результаты работы являются:</w:t>
      </w:r>
    </w:p>
    <w:p w:rsidR="00EA60DA" w:rsidRPr="00EA60DA" w:rsidRDefault="00EA60DA" w:rsidP="00E668F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EA60DA">
        <w:rPr>
          <w:sz w:val="26"/>
          <w:szCs w:val="26"/>
        </w:rPr>
        <w:t>- интенсивность труда;</w:t>
      </w:r>
    </w:p>
    <w:p w:rsidR="00EA60DA" w:rsidRPr="00EA60DA" w:rsidRDefault="00EA60DA" w:rsidP="00E668F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EA60DA">
        <w:rPr>
          <w:sz w:val="26"/>
          <w:szCs w:val="26"/>
        </w:rPr>
        <w:t>- сложность выполняемых работ;</w:t>
      </w:r>
    </w:p>
    <w:p w:rsidR="00EA60DA" w:rsidRPr="00EA60DA" w:rsidRDefault="00EA60DA" w:rsidP="00E668F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EA60DA">
        <w:rPr>
          <w:sz w:val="26"/>
          <w:szCs w:val="26"/>
        </w:rPr>
        <w:t>- самостоятельность и ответственность при выполнении поставленных задач;</w:t>
      </w:r>
    </w:p>
    <w:p w:rsidR="00EA60DA" w:rsidRPr="00EA60DA" w:rsidRDefault="00EA60DA" w:rsidP="00E668F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EA60DA">
        <w:rPr>
          <w:sz w:val="26"/>
          <w:szCs w:val="26"/>
        </w:rPr>
        <w:t>- дополнительный объем работ в связи с внедрением новых технологий.</w:t>
      </w:r>
    </w:p>
    <w:p w:rsidR="00EA60DA" w:rsidRPr="00EA60DA" w:rsidRDefault="00EA60DA" w:rsidP="00E668F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EA60DA">
        <w:rPr>
          <w:sz w:val="26"/>
          <w:szCs w:val="26"/>
        </w:rPr>
        <w:t xml:space="preserve">Установление конкретного размера ежемесячной </w:t>
      </w:r>
      <w:r w:rsidR="005C56C5">
        <w:rPr>
          <w:sz w:val="26"/>
          <w:szCs w:val="26"/>
        </w:rPr>
        <w:t>выплаты</w:t>
      </w:r>
      <w:r w:rsidRPr="00EA60DA">
        <w:rPr>
          <w:sz w:val="26"/>
          <w:szCs w:val="26"/>
        </w:rPr>
        <w:t xml:space="preserve"> за интенсивность и высокие результаты работы и срока, на который она назначается, осуществляется руководителем Учреждения по согласованию с органом, осуществляющим функции и полномочия учредителя Учреждения.</w:t>
      </w:r>
    </w:p>
    <w:p w:rsidR="00EA60DA" w:rsidRPr="00EA60DA" w:rsidRDefault="00EA60DA" w:rsidP="00E668F4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EA60DA">
        <w:rPr>
          <w:sz w:val="26"/>
          <w:szCs w:val="26"/>
        </w:rPr>
        <w:t xml:space="preserve">5.3.2. Ежемесячная </w:t>
      </w:r>
      <w:r w:rsidR="005C56C5">
        <w:rPr>
          <w:sz w:val="26"/>
          <w:szCs w:val="26"/>
        </w:rPr>
        <w:t>выплата</w:t>
      </w:r>
      <w:r w:rsidRPr="00EA60DA">
        <w:rPr>
          <w:sz w:val="26"/>
          <w:szCs w:val="26"/>
        </w:rPr>
        <w:t xml:space="preserve"> за качество выполняемых работ.</w:t>
      </w:r>
    </w:p>
    <w:p w:rsidR="00EA60DA" w:rsidRPr="00EA60DA" w:rsidRDefault="007A4650" w:rsidP="00E668F4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Ежемесячная выплата</w:t>
      </w:r>
      <w:r w:rsidR="00EA60DA" w:rsidRPr="00EA60DA">
        <w:rPr>
          <w:sz w:val="26"/>
          <w:szCs w:val="26"/>
        </w:rPr>
        <w:t xml:space="preserve"> за качество выполняемых работ устанавливается в размере до 100 процентов должностного оклада.</w:t>
      </w:r>
    </w:p>
    <w:p w:rsidR="00EA60DA" w:rsidRPr="00EA60DA" w:rsidRDefault="00EA60DA" w:rsidP="00E668F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EA60DA">
        <w:rPr>
          <w:sz w:val="26"/>
          <w:szCs w:val="26"/>
        </w:rPr>
        <w:t xml:space="preserve">Показателями для определения размера ежемесячной </w:t>
      </w:r>
      <w:r w:rsidR="007A4650">
        <w:rPr>
          <w:sz w:val="26"/>
          <w:szCs w:val="26"/>
        </w:rPr>
        <w:t>выплаты</w:t>
      </w:r>
      <w:r w:rsidRPr="00EA60DA">
        <w:rPr>
          <w:sz w:val="26"/>
          <w:szCs w:val="26"/>
        </w:rPr>
        <w:t xml:space="preserve"> за качество выполняемых работ являются:</w:t>
      </w:r>
    </w:p>
    <w:p w:rsidR="00EA60DA" w:rsidRPr="00EA60DA" w:rsidRDefault="00EA60DA" w:rsidP="00E668F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EA60DA">
        <w:rPr>
          <w:sz w:val="26"/>
          <w:szCs w:val="26"/>
        </w:rPr>
        <w:t>- добросовестное исполнение должностных обязанностей в соответствующий период;</w:t>
      </w:r>
    </w:p>
    <w:p w:rsidR="00EA60DA" w:rsidRPr="00EA60DA" w:rsidRDefault="00EA60DA" w:rsidP="00E668F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EA60DA">
        <w:rPr>
          <w:sz w:val="26"/>
          <w:szCs w:val="26"/>
        </w:rPr>
        <w:t>- соблюдение регламентов, стандартов, технологий при выполнении работ;</w:t>
      </w:r>
    </w:p>
    <w:p w:rsidR="00EA60DA" w:rsidRPr="00EA60DA" w:rsidRDefault="00EA60DA" w:rsidP="00E668F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EA60DA">
        <w:rPr>
          <w:sz w:val="26"/>
          <w:szCs w:val="26"/>
        </w:rPr>
        <w:t>- соблюдение установленных сроков выполнения работ;</w:t>
      </w:r>
    </w:p>
    <w:p w:rsidR="00EA60DA" w:rsidRPr="00EA60DA" w:rsidRDefault="00EA60DA" w:rsidP="00E668F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EA60DA">
        <w:rPr>
          <w:sz w:val="26"/>
          <w:szCs w:val="26"/>
        </w:rPr>
        <w:t>- своевременность и качество подготовки документов;</w:t>
      </w:r>
    </w:p>
    <w:p w:rsidR="00EA60DA" w:rsidRPr="00EA60DA" w:rsidRDefault="00EA60DA" w:rsidP="00E668F4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EA60DA">
        <w:rPr>
          <w:sz w:val="26"/>
          <w:szCs w:val="26"/>
        </w:rPr>
        <w:t>- качественная подготовка и проведение мероприятий, связанных с уставной деятельностью Учреждения.</w:t>
      </w:r>
    </w:p>
    <w:p w:rsidR="00EA60DA" w:rsidRPr="00EA60DA" w:rsidRDefault="007A4650" w:rsidP="00E668F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Конкретный размер ежемесячной выплаты</w:t>
      </w:r>
      <w:r w:rsidR="00EA60DA" w:rsidRPr="00EA60DA">
        <w:rPr>
          <w:sz w:val="26"/>
          <w:szCs w:val="26"/>
        </w:rPr>
        <w:t xml:space="preserve"> за качество выполняемых работ устанавливается решением руководителя Учреждения по согласованию с органом, осуществляющим функции и полномочия учредителя Учреждения.</w:t>
      </w:r>
    </w:p>
    <w:p w:rsidR="00EA60DA" w:rsidRPr="00EA60DA" w:rsidRDefault="00EA60DA" w:rsidP="00E668F4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EA60DA">
        <w:rPr>
          <w:sz w:val="26"/>
          <w:szCs w:val="26"/>
        </w:rPr>
        <w:t xml:space="preserve">5.3.3. Ежемесячная </w:t>
      </w:r>
      <w:r w:rsidR="007A4650">
        <w:rPr>
          <w:sz w:val="26"/>
          <w:szCs w:val="26"/>
        </w:rPr>
        <w:t>выплата</w:t>
      </w:r>
      <w:r w:rsidRPr="00EA60DA">
        <w:rPr>
          <w:sz w:val="26"/>
          <w:szCs w:val="26"/>
        </w:rPr>
        <w:t xml:space="preserve"> за стаж непрерывной работы в Учреждении.</w:t>
      </w:r>
    </w:p>
    <w:p w:rsidR="00EA60DA" w:rsidRPr="00EA60DA" w:rsidRDefault="00EA60DA" w:rsidP="00E668F4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EA60DA">
        <w:rPr>
          <w:sz w:val="26"/>
          <w:szCs w:val="26"/>
        </w:rPr>
        <w:t xml:space="preserve">Ежемесячная </w:t>
      </w:r>
      <w:r w:rsidR="007A4650">
        <w:rPr>
          <w:sz w:val="26"/>
          <w:szCs w:val="26"/>
        </w:rPr>
        <w:t>выплата</w:t>
      </w:r>
      <w:r w:rsidRPr="00EA60DA">
        <w:rPr>
          <w:sz w:val="26"/>
          <w:szCs w:val="26"/>
        </w:rPr>
        <w:t xml:space="preserve"> за стаж непрерывной работы в Учреждении устанавливается в размерах, указанных в пункте 4.3 настоящего Положения.</w:t>
      </w:r>
    </w:p>
    <w:p w:rsidR="00EA60DA" w:rsidRPr="00EA60DA" w:rsidRDefault="00375206" w:rsidP="00E668F4">
      <w:pPr>
        <w:pStyle w:val="ConsPlusNormal"/>
        <w:ind w:firstLine="851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Конкретный размер ежемесячной выплаты</w:t>
      </w:r>
      <w:r w:rsidR="00EA60DA" w:rsidRPr="00EA60DA">
        <w:rPr>
          <w:rFonts w:ascii="Times New Roman" w:hAnsi="Times New Roman" w:cs="Times New Roman"/>
          <w:sz w:val="26"/>
          <w:szCs w:val="26"/>
        </w:rPr>
        <w:t xml:space="preserve"> за стаж непрерывной работы в Учреждении устанавливается приказом руководителя Учреждения в соответ</w:t>
      </w:r>
      <w:r w:rsidR="00D503B7">
        <w:rPr>
          <w:rFonts w:ascii="Times New Roman" w:hAnsi="Times New Roman" w:cs="Times New Roman"/>
          <w:sz w:val="26"/>
          <w:szCs w:val="26"/>
        </w:rPr>
        <w:t>ст</w:t>
      </w:r>
      <w:r w:rsidR="00EA60DA" w:rsidRPr="00EA60DA">
        <w:rPr>
          <w:rFonts w:ascii="Times New Roman" w:hAnsi="Times New Roman" w:cs="Times New Roman"/>
          <w:sz w:val="26"/>
          <w:szCs w:val="26"/>
        </w:rPr>
        <w:t>вии с порядком, установленным пунктом 4.3 Положения.</w:t>
      </w:r>
    </w:p>
    <w:p w:rsidR="00EA60DA" w:rsidRPr="00EA60DA" w:rsidRDefault="00EA60DA" w:rsidP="00E668F4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EA60DA">
        <w:rPr>
          <w:sz w:val="26"/>
          <w:szCs w:val="26"/>
        </w:rPr>
        <w:t>5.3.4. Премиальные выплаты по итогам работы.</w:t>
      </w:r>
    </w:p>
    <w:p w:rsidR="00EA60DA" w:rsidRPr="00EA60DA" w:rsidRDefault="00EA60DA" w:rsidP="00E668F4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EA60DA">
        <w:rPr>
          <w:sz w:val="26"/>
          <w:szCs w:val="26"/>
        </w:rPr>
        <w:t>Видами премиальных выплат по итогам работы являются:</w:t>
      </w:r>
    </w:p>
    <w:p w:rsidR="00EA60DA" w:rsidRPr="00EA60DA" w:rsidRDefault="00EA60DA" w:rsidP="00E668F4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EA60DA">
        <w:rPr>
          <w:sz w:val="26"/>
          <w:szCs w:val="26"/>
        </w:rPr>
        <w:t>- ежемесячная премия;</w:t>
      </w:r>
    </w:p>
    <w:p w:rsidR="00EA60DA" w:rsidRPr="00EA60DA" w:rsidRDefault="00EA60DA" w:rsidP="00E668F4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EA60DA">
        <w:rPr>
          <w:sz w:val="26"/>
          <w:szCs w:val="26"/>
        </w:rPr>
        <w:t>- премия по итогам работы за год;</w:t>
      </w:r>
    </w:p>
    <w:p w:rsidR="00EA60DA" w:rsidRPr="00EA60DA" w:rsidRDefault="00EA60DA" w:rsidP="00E668F4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EA60DA">
        <w:rPr>
          <w:sz w:val="26"/>
          <w:szCs w:val="26"/>
        </w:rPr>
        <w:t>- премия за выполнение особо важных и срочных работ.</w:t>
      </w:r>
    </w:p>
    <w:p w:rsidR="00EA60DA" w:rsidRPr="00EA60DA" w:rsidRDefault="00EA60DA" w:rsidP="00E668F4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EA60DA">
        <w:rPr>
          <w:sz w:val="26"/>
          <w:szCs w:val="26"/>
        </w:rPr>
        <w:t>5.3.4.1. Ежемесячная премия.</w:t>
      </w:r>
    </w:p>
    <w:p w:rsidR="00EA60DA" w:rsidRPr="00EA60DA" w:rsidRDefault="00EA60DA" w:rsidP="00E668F4">
      <w:pPr>
        <w:tabs>
          <w:tab w:val="left" w:pos="6195"/>
        </w:tabs>
        <w:spacing w:after="0"/>
        <w:ind w:firstLine="851"/>
        <w:jc w:val="both"/>
        <w:rPr>
          <w:sz w:val="26"/>
          <w:szCs w:val="26"/>
        </w:rPr>
      </w:pPr>
      <w:r w:rsidRPr="00EA60DA">
        <w:rPr>
          <w:sz w:val="26"/>
          <w:szCs w:val="26"/>
        </w:rPr>
        <w:t>Ежемесячная премия устанавливается в целях усиления материальной заинтересованности в выполнении своих трудовых обязанностей, повышения эффективности и качества работы, ответственности за ее выполнение.</w:t>
      </w:r>
    </w:p>
    <w:p w:rsidR="00EA60DA" w:rsidRPr="00EA60DA" w:rsidRDefault="00EA60DA" w:rsidP="00E668F4">
      <w:pPr>
        <w:tabs>
          <w:tab w:val="left" w:pos="6195"/>
        </w:tabs>
        <w:spacing w:after="0"/>
        <w:ind w:firstLine="851"/>
        <w:jc w:val="both"/>
        <w:rPr>
          <w:sz w:val="26"/>
          <w:szCs w:val="26"/>
        </w:rPr>
      </w:pPr>
      <w:r w:rsidRPr="00EA60DA">
        <w:rPr>
          <w:sz w:val="26"/>
          <w:szCs w:val="26"/>
        </w:rPr>
        <w:t>Основными показателями для назначения ежемесячной премии являются своевременное и качественное выполнение трудовых обязанностей в соответствии с должностной инструкцией, своевременное и качественное выполнение распоряжений (поручений) руководителя учреждения, соблюдение правил внутреннего трудового распорядка.</w:t>
      </w:r>
    </w:p>
    <w:p w:rsidR="00EA60DA" w:rsidRPr="00EA60DA" w:rsidRDefault="00EA60DA" w:rsidP="00E668F4">
      <w:pPr>
        <w:tabs>
          <w:tab w:val="left" w:pos="6195"/>
        </w:tabs>
        <w:spacing w:after="0"/>
        <w:ind w:firstLine="851"/>
        <w:jc w:val="both"/>
        <w:rPr>
          <w:sz w:val="26"/>
          <w:szCs w:val="26"/>
        </w:rPr>
      </w:pPr>
      <w:r w:rsidRPr="00EA60DA">
        <w:rPr>
          <w:sz w:val="26"/>
          <w:szCs w:val="26"/>
        </w:rPr>
        <w:t>Размер ежемесячной премии не может превышать 100 % должностного оклада.</w:t>
      </w:r>
    </w:p>
    <w:p w:rsidR="00EA60DA" w:rsidRPr="00EA60DA" w:rsidRDefault="00EA60DA" w:rsidP="00E668F4">
      <w:pPr>
        <w:tabs>
          <w:tab w:val="left" w:pos="6195"/>
        </w:tabs>
        <w:spacing w:after="0"/>
        <w:ind w:firstLine="851"/>
        <w:jc w:val="both"/>
        <w:rPr>
          <w:sz w:val="26"/>
          <w:szCs w:val="26"/>
        </w:rPr>
      </w:pPr>
      <w:r w:rsidRPr="00EA60DA">
        <w:rPr>
          <w:sz w:val="26"/>
          <w:szCs w:val="26"/>
        </w:rPr>
        <w:t>Конкретный размер ежемесячной премии устанавливается ежемесячно решением руководителя Учреждения.</w:t>
      </w:r>
    </w:p>
    <w:p w:rsidR="00EA60DA" w:rsidRPr="00EA60DA" w:rsidRDefault="00EA60DA" w:rsidP="00E668F4">
      <w:pPr>
        <w:tabs>
          <w:tab w:val="left" w:pos="6195"/>
        </w:tabs>
        <w:spacing w:after="0"/>
        <w:ind w:firstLine="851"/>
        <w:jc w:val="both"/>
        <w:rPr>
          <w:sz w:val="26"/>
          <w:szCs w:val="26"/>
        </w:rPr>
      </w:pPr>
      <w:r w:rsidRPr="00EA60DA">
        <w:rPr>
          <w:sz w:val="26"/>
          <w:szCs w:val="26"/>
        </w:rPr>
        <w:t>Ежемесячная премия начисляется к должностному окладу за фактически отработанное в отчетном месяце время и выплачивается в следующем месяце одновременно с заработной платой.</w:t>
      </w:r>
    </w:p>
    <w:p w:rsidR="00EA60DA" w:rsidRPr="00EA60DA" w:rsidRDefault="00EA60DA" w:rsidP="00E668F4">
      <w:pPr>
        <w:tabs>
          <w:tab w:val="left" w:pos="6195"/>
        </w:tabs>
        <w:spacing w:after="0"/>
        <w:ind w:firstLine="851"/>
        <w:jc w:val="both"/>
        <w:rPr>
          <w:sz w:val="26"/>
          <w:szCs w:val="26"/>
        </w:rPr>
      </w:pPr>
      <w:r w:rsidRPr="00EA60DA">
        <w:rPr>
          <w:sz w:val="26"/>
          <w:szCs w:val="26"/>
        </w:rPr>
        <w:t>Работникам, указанным в пункте 5.3, вновь принятым в Учреждение и отработавшим неполный месяц, ежемесячная премия по результатам работы за данный месяц начисляется и выплачивается пропорционально отработанному времени.</w:t>
      </w:r>
    </w:p>
    <w:p w:rsidR="00EA60DA" w:rsidRPr="00EA60DA" w:rsidRDefault="00EA60DA" w:rsidP="00E668F4">
      <w:pPr>
        <w:tabs>
          <w:tab w:val="left" w:pos="6195"/>
        </w:tabs>
        <w:spacing w:after="0"/>
        <w:ind w:firstLine="851"/>
        <w:jc w:val="both"/>
        <w:rPr>
          <w:sz w:val="26"/>
          <w:szCs w:val="26"/>
        </w:rPr>
      </w:pPr>
      <w:r w:rsidRPr="00EA60DA">
        <w:rPr>
          <w:sz w:val="26"/>
          <w:szCs w:val="26"/>
        </w:rPr>
        <w:t>Работникам, указанным в пункте 5.3, проработавшим неполный месяц и уволенным из учреждения, ежемесячная премия начисляется и выплачивается пропорционально отработанному времени, за исключением работников уволенных по пунктам 5, 6, 7, 11 статьи 81 Трудового кодекса Российской Федерации.</w:t>
      </w:r>
    </w:p>
    <w:p w:rsidR="00EA60DA" w:rsidRPr="00EA60DA" w:rsidRDefault="00EA60DA" w:rsidP="00E668F4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EA60DA">
        <w:rPr>
          <w:sz w:val="26"/>
          <w:szCs w:val="26"/>
        </w:rPr>
        <w:t>Ежемесячная премия не начисляется и не выплачивается работникам, имеющим дисциплинарные взыскания за нарушения трудовой дисциплины, за весь период действия дисциплинарного взыскания, а также уволенным по пунктам 5, 6, 7, 11 статьи 81 Трудового кодекса Российской Федерации.</w:t>
      </w:r>
    </w:p>
    <w:p w:rsidR="00EA60DA" w:rsidRPr="00EA60DA" w:rsidRDefault="00EA60DA" w:rsidP="00E668F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A60DA">
        <w:rPr>
          <w:rFonts w:ascii="Times New Roman" w:hAnsi="Times New Roman" w:cs="Times New Roman"/>
          <w:sz w:val="26"/>
          <w:szCs w:val="26"/>
        </w:rPr>
        <w:t>5.3.4.2. Премия по итогам работы за год.</w:t>
      </w:r>
    </w:p>
    <w:p w:rsidR="00EA60DA" w:rsidRPr="00EA60DA" w:rsidRDefault="00EA60DA" w:rsidP="00E668F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A60DA">
        <w:rPr>
          <w:rFonts w:ascii="Times New Roman" w:hAnsi="Times New Roman" w:cs="Times New Roman"/>
          <w:sz w:val="26"/>
          <w:szCs w:val="26"/>
        </w:rPr>
        <w:t>Премия по итогам работы за год может выплачиваться при условии выполнения (перевыполнения) Учреждением установленных показателей деятельности Учреждения.</w:t>
      </w:r>
    </w:p>
    <w:p w:rsidR="00F14CD6" w:rsidRDefault="00EA60DA" w:rsidP="00E668F4">
      <w:pPr>
        <w:tabs>
          <w:tab w:val="left" w:pos="6195"/>
        </w:tabs>
        <w:spacing w:after="0"/>
        <w:ind w:firstLine="851"/>
        <w:jc w:val="both"/>
        <w:rPr>
          <w:sz w:val="26"/>
          <w:szCs w:val="26"/>
        </w:rPr>
      </w:pPr>
      <w:r w:rsidRPr="00EA60DA">
        <w:rPr>
          <w:sz w:val="26"/>
          <w:szCs w:val="26"/>
        </w:rPr>
        <w:t>Размер премии по итогам работы за год не может превышать 150 % должностного оклада. Конкретный размер премии устанавливается решением руководителя Учреждения по согласованию с органом, осуществляющим функции и п</w:t>
      </w:r>
      <w:r w:rsidR="00375206">
        <w:rPr>
          <w:sz w:val="26"/>
          <w:szCs w:val="26"/>
        </w:rPr>
        <w:t>олномочия учредителя Учреждения</w:t>
      </w:r>
      <w:r w:rsidR="00F14CD6">
        <w:rPr>
          <w:sz w:val="26"/>
          <w:szCs w:val="26"/>
        </w:rPr>
        <w:t>.</w:t>
      </w:r>
      <w:r w:rsidR="00375206">
        <w:rPr>
          <w:sz w:val="26"/>
          <w:szCs w:val="26"/>
        </w:rPr>
        <w:t xml:space="preserve"> </w:t>
      </w:r>
    </w:p>
    <w:p w:rsidR="00EA60DA" w:rsidRPr="00EA60DA" w:rsidRDefault="00EA60DA" w:rsidP="00E668F4">
      <w:pPr>
        <w:tabs>
          <w:tab w:val="left" w:pos="6195"/>
        </w:tabs>
        <w:spacing w:after="0"/>
        <w:ind w:firstLine="851"/>
        <w:jc w:val="both"/>
        <w:rPr>
          <w:sz w:val="26"/>
          <w:szCs w:val="26"/>
        </w:rPr>
      </w:pPr>
      <w:r w:rsidRPr="00EA60DA">
        <w:rPr>
          <w:sz w:val="26"/>
          <w:szCs w:val="26"/>
        </w:rPr>
        <w:t xml:space="preserve">Премия начисляется к должностному окладу за фактически отработанное в отчетном году время и выплачивается одновременно с заработной платой не позднее 1 апреля года, следующего за </w:t>
      </w:r>
      <w:proofErr w:type="gramStart"/>
      <w:r w:rsidRPr="00EA60DA">
        <w:rPr>
          <w:sz w:val="26"/>
          <w:szCs w:val="26"/>
        </w:rPr>
        <w:t>отчетным</w:t>
      </w:r>
      <w:proofErr w:type="gramEnd"/>
      <w:r w:rsidRPr="00EA60DA">
        <w:rPr>
          <w:sz w:val="26"/>
          <w:szCs w:val="26"/>
        </w:rPr>
        <w:t>.</w:t>
      </w:r>
    </w:p>
    <w:p w:rsidR="00EA60DA" w:rsidRPr="00EA60DA" w:rsidRDefault="00EA60DA" w:rsidP="00E668F4">
      <w:pPr>
        <w:tabs>
          <w:tab w:val="left" w:pos="6195"/>
        </w:tabs>
        <w:spacing w:after="0"/>
        <w:ind w:firstLine="851"/>
        <w:jc w:val="both"/>
        <w:rPr>
          <w:sz w:val="26"/>
          <w:szCs w:val="26"/>
        </w:rPr>
      </w:pPr>
      <w:r w:rsidRPr="00EA60DA">
        <w:rPr>
          <w:sz w:val="26"/>
          <w:szCs w:val="26"/>
        </w:rPr>
        <w:t>Работнику, вновь принятому в учреждение и отработавшему неполный год, премия по результатам работы за год выплачивается пропорционально отработанному времени.</w:t>
      </w:r>
    </w:p>
    <w:p w:rsidR="00EA60DA" w:rsidRPr="00EA60DA" w:rsidRDefault="00EA60DA" w:rsidP="00E668F4">
      <w:pPr>
        <w:tabs>
          <w:tab w:val="left" w:pos="6195"/>
        </w:tabs>
        <w:spacing w:after="0"/>
        <w:ind w:firstLine="851"/>
        <w:jc w:val="both"/>
        <w:rPr>
          <w:sz w:val="26"/>
          <w:szCs w:val="26"/>
        </w:rPr>
      </w:pPr>
      <w:r w:rsidRPr="00EA60DA">
        <w:rPr>
          <w:sz w:val="26"/>
          <w:szCs w:val="26"/>
        </w:rPr>
        <w:t>Работникам, уволенным из учреждения до истечения года, премия не выплачивается.</w:t>
      </w:r>
    </w:p>
    <w:p w:rsidR="00EA60DA" w:rsidRPr="00EA60DA" w:rsidRDefault="00EA60DA" w:rsidP="00E668F4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EA60DA">
        <w:rPr>
          <w:sz w:val="26"/>
          <w:szCs w:val="26"/>
        </w:rPr>
        <w:t>Премия по результатам работы за год не начисляется и не выплачивается работникам, имеющим на конец отчетного года дисциплинарные взыскания за нарушения трудовой дисциплины.</w:t>
      </w:r>
    </w:p>
    <w:p w:rsidR="00EA60DA" w:rsidRPr="00EA60DA" w:rsidRDefault="00EA60DA" w:rsidP="00E668F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A60DA">
        <w:rPr>
          <w:rFonts w:ascii="Times New Roman" w:hAnsi="Times New Roman" w:cs="Times New Roman"/>
          <w:sz w:val="26"/>
          <w:szCs w:val="26"/>
        </w:rPr>
        <w:t>5.3.4.3. Премия за выполнение особо важных и срочных работ.</w:t>
      </w:r>
    </w:p>
    <w:p w:rsidR="00EA60DA" w:rsidRPr="00EA60DA" w:rsidRDefault="00EA60DA" w:rsidP="00E668F4">
      <w:pPr>
        <w:pStyle w:val="ConsPlusNormal"/>
        <w:ind w:firstLine="851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A60DA">
        <w:rPr>
          <w:rFonts w:ascii="Times New Roman" w:hAnsi="Times New Roman" w:cs="Times New Roman"/>
          <w:bCs/>
          <w:iCs/>
          <w:sz w:val="26"/>
          <w:szCs w:val="26"/>
        </w:rPr>
        <w:t>Премия за выполнение особо важных и срочных работ устанавливается в зависимости от достижения показателей результативности профессиональной деятельности.</w:t>
      </w:r>
    </w:p>
    <w:p w:rsidR="00EA60DA" w:rsidRPr="00EA60DA" w:rsidRDefault="00EA60DA" w:rsidP="00E668F4">
      <w:pPr>
        <w:pStyle w:val="ConsPlusNormal"/>
        <w:ind w:firstLine="851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A60DA">
        <w:rPr>
          <w:rFonts w:ascii="Times New Roman" w:hAnsi="Times New Roman" w:cs="Times New Roman"/>
          <w:bCs/>
          <w:iCs/>
          <w:sz w:val="26"/>
          <w:szCs w:val="26"/>
        </w:rPr>
        <w:t xml:space="preserve">Под выполнением особо важных и срочных работ следует понимать исполнение работником в укороченные сроки и с надлежащим качеством заданий, порученных руководителем Учреждения, при условии надлежащего исполнения должностных обязанностей в соответствии с должностной инструкцией. </w:t>
      </w:r>
    </w:p>
    <w:p w:rsidR="00EA60DA" w:rsidRPr="00EA60DA" w:rsidRDefault="00EA60DA" w:rsidP="00E668F4">
      <w:pPr>
        <w:pStyle w:val="ConsPlusNormal"/>
        <w:ind w:firstLine="851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A60DA">
        <w:rPr>
          <w:rFonts w:ascii="Times New Roman" w:hAnsi="Times New Roman" w:cs="Times New Roman"/>
          <w:bCs/>
          <w:iCs/>
          <w:sz w:val="26"/>
          <w:szCs w:val="26"/>
        </w:rPr>
        <w:t xml:space="preserve">Премия за выполнение особо важных и срочных работ может выплачиваться в размере, установленном руководителем Учреждения, но не </w:t>
      </w:r>
      <w:r w:rsidR="00CB4D35">
        <w:rPr>
          <w:rFonts w:ascii="Times New Roman" w:hAnsi="Times New Roman" w:cs="Times New Roman"/>
          <w:bCs/>
          <w:iCs/>
          <w:sz w:val="26"/>
          <w:szCs w:val="26"/>
        </w:rPr>
        <w:t>более 150 % должностного оклада</w:t>
      </w:r>
      <w:r w:rsidR="00F14CD6">
        <w:rPr>
          <w:rFonts w:ascii="Times New Roman" w:hAnsi="Times New Roman" w:cs="Times New Roman"/>
          <w:bCs/>
          <w:iCs/>
          <w:sz w:val="26"/>
          <w:szCs w:val="26"/>
        </w:rPr>
        <w:t>.</w:t>
      </w:r>
      <w:r w:rsidR="00CB4D35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</w:p>
    <w:p w:rsidR="00EA60DA" w:rsidRPr="00EA60DA" w:rsidRDefault="00EA60DA" w:rsidP="00E668F4">
      <w:pPr>
        <w:tabs>
          <w:tab w:val="left" w:pos="6195"/>
        </w:tabs>
        <w:spacing w:after="0"/>
        <w:ind w:firstLine="851"/>
        <w:jc w:val="both"/>
        <w:rPr>
          <w:bCs/>
          <w:iCs/>
          <w:sz w:val="26"/>
          <w:szCs w:val="26"/>
        </w:rPr>
      </w:pPr>
      <w:r w:rsidRPr="00EA60DA">
        <w:rPr>
          <w:sz w:val="26"/>
          <w:szCs w:val="26"/>
        </w:rPr>
        <w:t xml:space="preserve">Премия начисляется к должностному окладу и выплачивается одновременно с заработной платой в месяце, следующем за месяцем выполнения </w:t>
      </w:r>
      <w:r w:rsidRPr="00EA60DA">
        <w:rPr>
          <w:bCs/>
          <w:iCs/>
          <w:sz w:val="26"/>
          <w:szCs w:val="26"/>
        </w:rPr>
        <w:t xml:space="preserve">задания, порученного руководителем Учреждения, по согласованию с </w:t>
      </w:r>
      <w:r w:rsidRPr="00EA60DA">
        <w:rPr>
          <w:sz w:val="26"/>
          <w:szCs w:val="26"/>
        </w:rPr>
        <w:t>органом, осуществляющим функции и полномочия учредителя Учреждения</w:t>
      </w:r>
      <w:r w:rsidRPr="00EA60DA">
        <w:rPr>
          <w:bCs/>
          <w:iCs/>
          <w:sz w:val="26"/>
          <w:szCs w:val="26"/>
        </w:rPr>
        <w:t>.</w:t>
      </w:r>
    </w:p>
    <w:p w:rsidR="00EA60DA" w:rsidRPr="00EA60DA" w:rsidRDefault="00EA60DA" w:rsidP="00E668F4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EA60DA">
        <w:rPr>
          <w:sz w:val="26"/>
          <w:szCs w:val="26"/>
        </w:rPr>
        <w:t xml:space="preserve">Премия </w:t>
      </w:r>
      <w:r w:rsidRPr="00EA60DA">
        <w:rPr>
          <w:bCs/>
          <w:iCs/>
          <w:sz w:val="26"/>
          <w:szCs w:val="26"/>
        </w:rPr>
        <w:t>за выполнение особо важных и срочных работ</w:t>
      </w:r>
      <w:r w:rsidRPr="00EA60DA">
        <w:rPr>
          <w:sz w:val="26"/>
          <w:szCs w:val="26"/>
        </w:rPr>
        <w:t xml:space="preserve"> не начисляется и не выплачивается работникам, имеющим дисциплинарные взыскания за нарушения трудовой дисциплины, в период действия дисциплинарного взыскания.</w:t>
      </w:r>
    </w:p>
    <w:p w:rsidR="00EA60DA" w:rsidRPr="00EA60DA" w:rsidRDefault="00EA60DA" w:rsidP="00E668F4">
      <w:pPr>
        <w:autoSpaceDE w:val="0"/>
        <w:autoSpaceDN w:val="0"/>
        <w:adjustRightInd w:val="0"/>
        <w:spacing w:after="0"/>
        <w:ind w:firstLine="851"/>
        <w:jc w:val="both"/>
        <w:rPr>
          <w:bCs/>
          <w:iCs/>
          <w:sz w:val="26"/>
          <w:szCs w:val="26"/>
        </w:rPr>
      </w:pPr>
      <w:r w:rsidRPr="00EA60DA">
        <w:rPr>
          <w:sz w:val="26"/>
          <w:szCs w:val="26"/>
        </w:rPr>
        <w:t>5.4. Р</w:t>
      </w:r>
      <w:r w:rsidRPr="00EA60DA">
        <w:rPr>
          <w:bCs/>
          <w:iCs/>
          <w:sz w:val="26"/>
          <w:szCs w:val="26"/>
        </w:rPr>
        <w:t>уководителю Учреждения устанавливаются следующие выплаты стимулирующего характера:</w:t>
      </w:r>
    </w:p>
    <w:p w:rsidR="00EA60DA" w:rsidRPr="00EA60DA" w:rsidRDefault="00EA60DA" w:rsidP="00E668F4">
      <w:pPr>
        <w:pStyle w:val="ConsPlusNormal"/>
        <w:widowControl/>
        <w:ind w:firstLine="800"/>
        <w:jc w:val="both"/>
        <w:rPr>
          <w:rFonts w:ascii="Times New Roman" w:hAnsi="Times New Roman" w:cs="Times New Roman"/>
          <w:sz w:val="26"/>
          <w:szCs w:val="26"/>
        </w:rPr>
      </w:pPr>
      <w:r w:rsidRPr="00EA60DA">
        <w:rPr>
          <w:rFonts w:ascii="Times New Roman" w:hAnsi="Times New Roman" w:cs="Times New Roman"/>
          <w:sz w:val="26"/>
          <w:szCs w:val="26"/>
        </w:rPr>
        <w:t>- ежемесячная надбавка за интенсивность и высокие результаты работы;</w:t>
      </w:r>
    </w:p>
    <w:p w:rsidR="00EA60DA" w:rsidRPr="00EA60DA" w:rsidRDefault="00EA60DA" w:rsidP="00E668F4">
      <w:pPr>
        <w:pStyle w:val="ConsPlusNormal"/>
        <w:widowControl/>
        <w:ind w:firstLine="800"/>
        <w:jc w:val="both"/>
        <w:rPr>
          <w:rFonts w:ascii="Times New Roman" w:hAnsi="Times New Roman" w:cs="Times New Roman"/>
          <w:sz w:val="26"/>
          <w:szCs w:val="26"/>
        </w:rPr>
      </w:pPr>
      <w:r w:rsidRPr="00EA60DA">
        <w:rPr>
          <w:rFonts w:ascii="Times New Roman" w:hAnsi="Times New Roman" w:cs="Times New Roman"/>
          <w:sz w:val="26"/>
          <w:szCs w:val="26"/>
        </w:rPr>
        <w:t>- ежемесячная надбавка за качество выполняемых работ;</w:t>
      </w:r>
    </w:p>
    <w:p w:rsidR="00EA60DA" w:rsidRPr="00EA60DA" w:rsidRDefault="00EA60DA" w:rsidP="00E668F4">
      <w:pPr>
        <w:pStyle w:val="ConsPlusNormal"/>
        <w:widowControl/>
        <w:ind w:firstLine="800"/>
        <w:jc w:val="both"/>
        <w:rPr>
          <w:rFonts w:ascii="Times New Roman" w:hAnsi="Times New Roman" w:cs="Times New Roman"/>
          <w:sz w:val="26"/>
          <w:szCs w:val="26"/>
        </w:rPr>
      </w:pPr>
      <w:r w:rsidRPr="00EA60DA">
        <w:rPr>
          <w:rFonts w:ascii="Times New Roman" w:hAnsi="Times New Roman" w:cs="Times New Roman"/>
          <w:sz w:val="26"/>
          <w:szCs w:val="26"/>
        </w:rPr>
        <w:t>- ежемесячная надбавка за стаж непрерывной работы в Учреждении;</w:t>
      </w:r>
    </w:p>
    <w:p w:rsidR="00EA60DA" w:rsidRPr="00EA60DA" w:rsidRDefault="00EA60DA" w:rsidP="00E668F4">
      <w:pPr>
        <w:pStyle w:val="ConsPlusNormal"/>
        <w:widowControl/>
        <w:ind w:firstLine="800"/>
        <w:jc w:val="both"/>
        <w:rPr>
          <w:rFonts w:ascii="Times New Roman" w:hAnsi="Times New Roman" w:cs="Times New Roman"/>
          <w:sz w:val="26"/>
          <w:szCs w:val="26"/>
        </w:rPr>
      </w:pPr>
      <w:r w:rsidRPr="00EA60DA">
        <w:rPr>
          <w:rFonts w:ascii="Times New Roman" w:hAnsi="Times New Roman" w:cs="Times New Roman"/>
          <w:sz w:val="26"/>
          <w:szCs w:val="26"/>
        </w:rPr>
        <w:t>- премиальные выплаты по итогам работы.</w:t>
      </w:r>
    </w:p>
    <w:p w:rsidR="00EA60DA" w:rsidRPr="00EA60DA" w:rsidRDefault="00EA60DA" w:rsidP="00E668F4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EA60DA">
        <w:rPr>
          <w:sz w:val="26"/>
          <w:szCs w:val="26"/>
        </w:rPr>
        <w:t>5.4.1. Ежемесячная надбавка за интенсивность и высокие результаты работы.</w:t>
      </w:r>
    </w:p>
    <w:p w:rsidR="00EA60DA" w:rsidRPr="00EA60DA" w:rsidRDefault="00EA60DA" w:rsidP="00E668F4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EA60DA">
        <w:rPr>
          <w:sz w:val="26"/>
          <w:szCs w:val="26"/>
        </w:rPr>
        <w:t>Ежемесячная надбавка за интенсивность и высокие результаты работы устанавливается в размере от 50 до 100 процентов должностного оклада.</w:t>
      </w:r>
    </w:p>
    <w:p w:rsidR="00EA60DA" w:rsidRPr="00EA60DA" w:rsidRDefault="00EA60DA" w:rsidP="00E668F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EA60DA">
        <w:rPr>
          <w:sz w:val="26"/>
          <w:szCs w:val="26"/>
        </w:rPr>
        <w:t>Показателями для определения размера ежемесячной надбавки за интенсивность и высокие результаты работы являются:</w:t>
      </w:r>
    </w:p>
    <w:p w:rsidR="00EA60DA" w:rsidRPr="00EA60DA" w:rsidRDefault="00EA60DA" w:rsidP="00E668F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EA60DA">
        <w:rPr>
          <w:sz w:val="26"/>
          <w:szCs w:val="26"/>
        </w:rPr>
        <w:t>- интенсивность труда;</w:t>
      </w:r>
    </w:p>
    <w:p w:rsidR="00EA60DA" w:rsidRPr="00EA60DA" w:rsidRDefault="00EA60DA" w:rsidP="00E668F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EA60DA">
        <w:rPr>
          <w:sz w:val="26"/>
          <w:szCs w:val="26"/>
        </w:rPr>
        <w:t>- сложность принимаемых решений;</w:t>
      </w:r>
    </w:p>
    <w:p w:rsidR="00EA60DA" w:rsidRPr="00EA60DA" w:rsidRDefault="00EA60DA" w:rsidP="00E668F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EA60DA">
        <w:rPr>
          <w:sz w:val="26"/>
          <w:szCs w:val="26"/>
        </w:rPr>
        <w:t>- уровень самостоятельности и ответственности при выполнении поставленных задач.</w:t>
      </w:r>
    </w:p>
    <w:p w:rsidR="00EA60DA" w:rsidRPr="00EA60DA" w:rsidRDefault="00EA60DA" w:rsidP="00E668F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EA60DA">
        <w:rPr>
          <w:sz w:val="26"/>
          <w:szCs w:val="26"/>
        </w:rPr>
        <w:t>Установление конкретного размера ежемесячной надбавки за интенсивность и высокие результаты работы и срока, на который она назначается, осуществляется органом, осуществляющим функции и полномочия учредителя Учреждения.</w:t>
      </w:r>
    </w:p>
    <w:p w:rsidR="00EA60DA" w:rsidRPr="00EA60DA" w:rsidRDefault="00EA60DA" w:rsidP="00E668F4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EA60DA">
        <w:rPr>
          <w:sz w:val="26"/>
          <w:szCs w:val="26"/>
        </w:rPr>
        <w:t>5.4.2. Ежемесячная надбавка за качество выполняемых работ.</w:t>
      </w:r>
    </w:p>
    <w:p w:rsidR="00EA60DA" w:rsidRPr="00EA60DA" w:rsidRDefault="00EA60DA" w:rsidP="00E668F4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EA60DA">
        <w:rPr>
          <w:sz w:val="26"/>
          <w:szCs w:val="26"/>
        </w:rPr>
        <w:t>Ежемесячная надбавка за качество выполняемых работ устанавливается в размере до 150 процентов должностного оклада.</w:t>
      </w:r>
    </w:p>
    <w:p w:rsidR="00EA60DA" w:rsidRPr="00EA60DA" w:rsidRDefault="00EA60DA" w:rsidP="00E668F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EA60DA">
        <w:rPr>
          <w:sz w:val="26"/>
          <w:szCs w:val="26"/>
        </w:rPr>
        <w:t>Показателями для определения размера ежемесячной надбавки за качество выполняемых работ являются:</w:t>
      </w:r>
    </w:p>
    <w:p w:rsidR="00EA60DA" w:rsidRPr="00EA60DA" w:rsidRDefault="00EA60DA" w:rsidP="00E668F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EA60DA">
        <w:rPr>
          <w:sz w:val="26"/>
          <w:szCs w:val="26"/>
        </w:rPr>
        <w:t>- добросовестное исполнение должностных обязанностей в соответствующем периоде;</w:t>
      </w:r>
    </w:p>
    <w:p w:rsidR="00EA60DA" w:rsidRPr="00EA60DA" w:rsidRDefault="00EA60DA" w:rsidP="00E668F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EA60DA">
        <w:rPr>
          <w:sz w:val="26"/>
          <w:szCs w:val="26"/>
        </w:rPr>
        <w:t>- соблюдение требований действующего законодательства;</w:t>
      </w:r>
    </w:p>
    <w:p w:rsidR="00EA60DA" w:rsidRPr="00EA60DA" w:rsidRDefault="00EA60DA" w:rsidP="00E668F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EA60DA">
        <w:rPr>
          <w:sz w:val="26"/>
          <w:szCs w:val="26"/>
        </w:rPr>
        <w:t>- соблюдение установленных сроков выполнения работ;</w:t>
      </w:r>
    </w:p>
    <w:p w:rsidR="00EA60DA" w:rsidRPr="00EA60DA" w:rsidRDefault="00EA60DA" w:rsidP="00E668F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EA60DA">
        <w:rPr>
          <w:sz w:val="26"/>
          <w:szCs w:val="26"/>
        </w:rPr>
        <w:t>- своевременность и качество подготовки документов;</w:t>
      </w:r>
    </w:p>
    <w:p w:rsidR="00EA60DA" w:rsidRPr="00EA60DA" w:rsidRDefault="00EA60DA" w:rsidP="00E668F4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EA60DA">
        <w:rPr>
          <w:sz w:val="26"/>
          <w:szCs w:val="26"/>
        </w:rPr>
        <w:t>- своевременная и качественная подготовка и проведение мероприятий, направленных на исполнение установленных учреждению заданий и планов деятельности Учреждения.</w:t>
      </w:r>
    </w:p>
    <w:p w:rsidR="00EA60DA" w:rsidRPr="00EA60DA" w:rsidRDefault="00EA60DA" w:rsidP="00E668F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EA60DA">
        <w:rPr>
          <w:sz w:val="26"/>
          <w:szCs w:val="26"/>
        </w:rPr>
        <w:t>Конкретный размер ежемесячной надбавки за качество выполняемых работ устанавливается решением органа, осуществляющего функции и полномочия учредителя Учреждения.</w:t>
      </w:r>
    </w:p>
    <w:p w:rsidR="00EA60DA" w:rsidRPr="00EA60DA" w:rsidRDefault="00EA60DA" w:rsidP="00E668F4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EA60DA">
        <w:rPr>
          <w:sz w:val="26"/>
          <w:szCs w:val="26"/>
        </w:rPr>
        <w:t>5.4.3. Ежемесячная надбавка за стаж непрерывной работы в Учреждении.</w:t>
      </w:r>
    </w:p>
    <w:p w:rsidR="00EA60DA" w:rsidRPr="00EA60DA" w:rsidRDefault="00EA60DA" w:rsidP="00E668F4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EA60DA">
        <w:rPr>
          <w:sz w:val="26"/>
          <w:szCs w:val="26"/>
        </w:rPr>
        <w:t>Ежемесячная надбавка за стаж непрерывной работы в Учреждении устанавливается в размерах, указанных в пункте 4.3 настоящего Положения.</w:t>
      </w:r>
    </w:p>
    <w:p w:rsidR="00EA60DA" w:rsidRPr="00EA60DA" w:rsidRDefault="00EA60DA" w:rsidP="00E668F4">
      <w:pPr>
        <w:pStyle w:val="ConsPlusNormal"/>
        <w:ind w:firstLine="851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A60DA">
        <w:rPr>
          <w:rFonts w:ascii="Times New Roman" w:hAnsi="Times New Roman" w:cs="Times New Roman"/>
          <w:sz w:val="26"/>
          <w:szCs w:val="26"/>
        </w:rPr>
        <w:t>Конкретный размер ежемесячной надбавки за стаж непрерывной работы в Учреждении устанавливается решением органа, осуществляющего функции и полномочия учредителя Учреждения, в соответ</w:t>
      </w:r>
      <w:r w:rsidR="00973A38">
        <w:rPr>
          <w:rFonts w:ascii="Times New Roman" w:hAnsi="Times New Roman" w:cs="Times New Roman"/>
          <w:sz w:val="26"/>
          <w:szCs w:val="26"/>
        </w:rPr>
        <w:t>ст</w:t>
      </w:r>
      <w:r w:rsidRPr="00EA60DA">
        <w:rPr>
          <w:rFonts w:ascii="Times New Roman" w:hAnsi="Times New Roman" w:cs="Times New Roman"/>
          <w:sz w:val="26"/>
          <w:szCs w:val="26"/>
        </w:rPr>
        <w:t>вии с правилами, установленными пунктом 4.3 настоящего Положения.</w:t>
      </w:r>
    </w:p>
    <w:p w:rsidR="00EA60DA" w:rsidRPr="00EA60DA" w:rsidRDefault="00EA60DA" w:rsidP="00E668F4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EA60DA">
        <w:rPr>
          <w:sz w:val="26"/>
          <w:szCs w:val="26"/>
        </w:rPr>
        <w:t>5.4.4. Премиальные выплаты по итогам работы.</w:t>
      </w:r>
    </w:p>
    <w:p w:rsidR="00EA60DA" w:rsidRPr="00EA60DA" w:rsidRDefault="00EA60DA" w:rsidP="00E668F4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EA60DA">
        <w:rPr>
          <w:sz w:val="26"/>
          <w:szCs w:val="26"/>
        </w:rPr>
        <w:t>Видами премиальных выплат по итогам работы являются:</w:t>
      </w:r>
    </w:p>
    <w:p w:rsidR="00EA60DA" w:rsidRPr="00EA60DA" w:rsidRDefault="00EA60DA" w:rsidP="00E668F4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EA60DA">
        <w:rPr>
          <w:sz w:val="26"/>
          <w:szCs w:val="26"/>
        </w:rPr>
        <w:t>- ежемесячная премия;</w:t>
      </w:r>
    </w:p>
    <w:p w:rsidR="00EA60DA" w:rsidRPr="00EA60DA" w:rsidRDefault="00EA60DA" w:rsidP="00E668F4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EA60DA">
        <w:rPr>
          <w:sz w:val="26"/>
          <w:szCs w:val="26"/>
        </w:rPr>
        <w:t>- премия по итогам работы за год;</w:t>
      </w:r>
    </w:p>
    <w:p w:rsidR="00EA60DA" w:rsidRPr="00EA60DA" w:rsidRDefault="00EA60DA" w:rsidP="00E668F4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EA60DA">
        <w:rPr>
          <w:sz w:val="26"/>
          <w:szCs w:val="26"/>
        </w:rPr>
        <w:t>- премия за выполнение особо важных и срочных работ.</w:t>
      </w:r>
    </w:p>
    <w:p w:rsidR="00EA60DA" w:rsidRPr="00EA60DA" w:rsidRDefault="00EA60DA" w:rsidP="00E668F4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EA60DA">
        <w:rPr>
          <w:sz w:val="26"/>
          <w:szCs w:val="26"/>
        </w:rPr>
        <w:t>5.4.4.1. Ежемесячная премия.</w:t>
      </w:r>
    </w:p>
    <w:p w:rsidR="00EA60DA" w:rsidRPr="00EA60DA" w:rsidRDefault="00EA60DA" w:rsidP="00E668F4">
      <w:pPr>
        <w:tabs>
          <w:tab w:val="left" w:pos="6195"/>
        </w:tabs>
        <w:spacing w:after="0"/>
        <w:ind w:firstLine="851"/>
        <w:jc w:val="both"/>
        <w:rPr>
          <w:sz w:val="26"/>
          <w:szCs w:val="26"/>
        </w:rPr>
      </w:pPr>
      <w:r w:rsidRPr="00EA60DA">
        <w:rPr>
          <w:sz w:val="26"/>
          <w:szCs w:val="26"/>
        </w:rPr>
        <w:t>Ежемесячная премия устанавливается в целях усиления материальной заинтересованности в выполнении своих трудовых обязанностей, повышения эффективности и качества работы, ответственности за ее выполнение.</w:t>
      </w:r>
    </w:p>
    <w:p w:rsidR="00EA60DA" w:rsidRPr="00EA60DA" w:rsidRDefault="00EA60DA" w:rsidP="00E668F4">
      <w:pPr>
        <w:tabs>
          <w:tab w:val="left" w:pos="6195"/>
        </w:tabs>
        <w:spacing w:after="0"/>
        <w:ind w:firstLine="851"/>
        <w:jc w:val="both"/>
        <w:rPr>
          <w:sz w:val="26"/>
          <w:szCs w:val="26"/>
        </w:rPr>
      </w:pPr>
      <w:r w:rsidRPr="00EA60DA">
        <w:rPr>
          <w:sz w:val="26"/>
          <w:szCs w:val="26"/>
        </w:rPr>
        <w:t>Основными показателями для назначения ежемесячной премии являются своевременное и качественное выполнение трудовых обязанностей в соответствии с трудовым договором, должностной инструкцией, своевременное и качественное выполнение распоряжений (поручений) органа, осуществляющего функции и полномочия учредителя Учреждения, соблюдение правил внутреннего трудового распорядка.</w:t>
      </w:r>
    </w:p>
    <w:p w:rsidR="00EA60DA" w:rsidRPr="00EA60DA" w:rsidRDefault="00EA60DA" w:rsidP="00E668F4">
      <w:pPr>
        <w:tabs>
          <w:tab w:val="left" w:pos="6195"/>
        </w:tabs>
        <w:spacing w:after="0"/>
        <w:ind w:firstLine="851"/>
        <w:jc w:val="both"/>
        <w:rPr>
          <w:sz w:val="26"/>
          <w:szCs w:val="26"/>
        </w:rPr>
      </w:pPr>
      <w:r w:rsidRPr="00EA60DA">
        <w:rPr>
          <w:sz w:val="26"/>
          <w:szCs w:val="26"/>
        </w:rPr>
        <w:t>Размер ежемесячной премии не может превышать 150 % должностного оклада.</w:t>
      </w:r>
    </w:p>
    <w:p w:rsidR="00EA60DA" w:rsidRPr="00EA60DA" w:rsidRDefault="00EA60DA" w:rsidP="00E668F4">
      <w:pPr>
        <w:tabs>
          <w:tab w:val="left" w:pos="6195"/>
        </w:tabs>
        <w:spacing w:after="0"/>
        <w:ind w:firstLine="851"/>
        <w:jc w:val="both"/>
        <w:rPr>
          <w:sz w:val="26"/>
          <w:szCs w:val="26"/>
        </w:rPr>
      </w:pPr>
      <w:r w:rsidRPr="00EA60DA">
        <w:rPr>
          <w:sz w:val="26"/>
          <w:szCs w:val="26"/>
        </w:rPr>
        <w:t>Конкретный размер ежемесячной премии устанавливается ежемесячно решением органа, осуществляющего функции и полномочия учредителя Учреждения.</w:t>
      </w:r>
    </w:p>
    <w:p w:rsidR="00EA60DA" w:rsidRPr="00EA60DA" w:rsidRDefault="00EA60DA" w:rsidP="00E668F4">
      <w:pPr>
        <w:tabs>
          <w:tab w:val="left" w:pos="6195"/>
        </w:tabs>
        <w:spacing w:after="0"/>
        <w:ind w:firstLine="851"/>
        <w:jc w:val="both"/>
        <w:rPr>
          <w:sz w:val="26"/>
          <w:szCs w:val="26"/>
        </w:rPr>
      </w:pPr>
      <w:r w:rsidRPr="00EA60DA">
        <w:rPr>
          <w:sz w:val="26"/>
          <w:szCs w:val="26"/>
        </w:rPr>
        <w:t>Ежемесячная премия начисляется к должностному окладу за фактически отработанное в отчетном месяце время и выплачивается в следующем месяце одновременно с заработной платой.</w:t>
      </w:r>
    </w:p>
    <w:p w:rsidR="00EA60DA" w:rsidRPr="00EA60DA" w:rsidRDefault="00EA60DA" w:rsidP="00E668F4">
      <w:pPr>
        <w:tabs>
          <w:tab w:val="left" w:pos="6195"/>
        </w:tabs>
        <w:spacing w:after="0"/>
        <w:ind w:firstLine="851"/>
        <w:jc w:val="both"/>
        <w:rPr>
          <w:sz w:val="26"/>
          <w:szCs w:val="26"/>
        </w:rPr>
      </w:pPr>
      <w:r w:rsidRPr="00EA60DA">
        <w:rPr>
          <w:sz w:val="26"/>
          <w:szCs w:val="26"/>
        </w:rPr>
        <w:t>Руководителю вновь принятому в Учреждение и отработавшему неполный месяц, ежемесячная премия по результатам работы за данный месяц начисляется и выплачивается пропорционально отработанному времени.</w:t>
      </w:r>
    </w:p>
    <w:p w:rsidR="00EA60DA" w:rsidRPr="00EA60DA" w:rsidRDefault="00EA60DA" w:rsidP="00E668F4">
      <w:pPr>
        <w:tabs>
          <w:tab w:val="left" w:pos="6195"/>
        </w:tabs>
        <w:spacing w:after="0"/>
        <w:ind w:firstLine="851"/>
        <w:jc w:val="both"/>
        <w:rPr>
          <w:sz w:val="26"/>
          <w:szCs w:val="26"/>
        </w:rPr>
      </w:pPr>
      <w:r w:rsidRPr="00EA60DA">
        <w:rPr>
          <w:sz w:val="26"/>
          <w:szCs w:val="26"/>
        </w:rPr>
        <w:t>Руководителю, проработавшему неполный месяц, и уволенному из Учреждения, ежемесячная премия начисляется и выплачивается пропорционально отработанному времени, за исключением случаев увольнения по пунктам 5, 6, 7, 11 статьи 81 Трудового кодекса Российской Федерации.</w:t>
      </w:r>
    </w:p>
    <w:p w:rsidR="00EA60DA" w:rsidRPr="00EA60DA" w:rsidRDefault="00EA60DA" w:rsidP="00E668F4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EA60DA">
        <w:rPr>
          <w:sz w:val="26"/>
          <w:szCs w:val="26"/>
        </w:rPr>
        <w:t>Ежемесячная премия не начисляется и не выплачивается руководителю, имеющему дисциплинарные взыскания за нарушения трудовой дисциплины, за весь период действия дисциплинарного взыскания, а также уволенному по пунктам 5, 6, 7, 11 статьи 81 Трудового кодекса Российской Федерации.</w:t>
      </w:r>
    </w:p>
    <w:p w:rsidR="00EA60DA" w:rsidRPr="00EA60DA" w:rsidRDefault="00EA60DA" w:rsidP="00E668F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A60DA">
        <w:rPr>
          <w:rFonts w:ascii="Times New Roman" w:hAnsi="Times New Roman" w:cs="Times New Roman"/>
          <w:sz w:val="26"/>
          <w:szCs w:val="26"/>
        </w:rPr>
        <w:t>5.4.4.2. Премия по итогам работы за год.</w:t>
      </w:r>
    </w:p>
    <w:p w:rsidR="00EA60DA" w:rsidRPr="00EA60DA" w:rsidRDefault="00EA60DA" w:rsidP="00E668F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A60DA">
        <w:rPr>
          <w:rFonts w:ascii="Times New Roman" w:hAnsi="Times New Roman" w:cs="Times New Roman"/>
          <w:sz w:val="26"/>
          <w:szCs w:val="26"/>
        </w:rPr>
        <w:t>Премия по итогам работы за год может выплачиваться руководителю Учреждения при условии выполнения (перевыполнения) Учреждением установленных показателей деятельности Учреждения.</w:t>
      </w:r>
    </w:p>
    <w:p w:rsidR="00EA60DA" w:rsidRPr="00EA60DA" w:rsidRDefault="00EA60DA" w:rsidP="00E668F4">
      <w:pPr>
        <w:tabs>
          <w:tab w:val="left" w:pos="6195"/>
        </w:tabs>
        <w:spacing w:after="0"/>
        <w:ind w:firstLine="851"/>
        <w:jc w:val="both"/>
        <w:rPr>
          <w:sz w:val="26"/>
          <w:szCs w:val="26"/>
        </w:rPr>
      </w:pPr>
      <w:r w:rsidRPr="00EA60DA">
        <w:rPr>
          <w:sz w:val="26"/>
          <w:szCs w:val="26"/>
        </w:rPr>
        <w:t>Размер премии по итогам работы за год не может превышать 200 % должностного оклада. Конкретный размер премии устанавливается решением органа, осуществляющего функции и п</w:t>
      </w:r>
      <w:r w:rsidR="00CB4D35">
        <w:rPr>
          <w:sz w:val="26"/>
          <w:szCs w:val="26"/>
        </w:rPr>
        <w:t>ол</w:t>
      </w:r>
      <w:r w:rsidR="00F14CD6">
        <w:rPr>
          <w:sz w:val="26"/>
          <w:szCs w:val="26"/>
        </w:rPr>
        <w:t>номочия учредителя Учреждения.</w:t>
      </w:r>
    </w:p>
    <w:p w:rsidR="00EA60DA" w:rsidRPr="00EA60DA" w:rsidRDefault="00EA60DA" w:rsidP="00E668F4">
      <w:pPr>
        <w:tabs>
          <w:tab w:val="left" w:pos="6195"/>
        </w:tabs>
        <w:spacing w:after="0"/>
        <w:ind w:firstLine="851"/>
        <w:jc w:val="both"/>
        <w:rPr>
          <w:sz w:val="26"/>
          <w:szCs w:val="26"/>
        </w:rPr>
      </w:pPr>
      <w:r w:rsidRPr="00EA60DA">
        <w:rPr>
          <w:sz w:val="26"/>
          <w:szCs w:val="26"/>
        </w:rPr>
        <w:t xml:space="preserve">Премия начисляется к должностному окладу за фактически отработанное в отчетном году время и выплачивается одновременно с заработной платой не позднее 1 апреля года, следующего за </w:t>
      </w:r>
      <w:proofErr w:type="gramStart"/>
      <w:r w:rsidRPr="00EA60DA">
        <w:rPr>
          <w:sz w:val="26"/>
          <w:szCs w:val="26"/>
        </w:rPr>
        <w:t>отчетным</w:t>
      </w:r>
      <w:proofErr w:type="gramEnd"/>
      <w:r w:rsidRPr="00EA60DA">
        <w:rPr>
          <w:sz w:val="26"/>
          <w:szCs w:val="26"/>
        </w:rPr>
        <w:t>.</w:t>
      </w:r>
    </w:p>
    <w:p w:rsidR="00EA60DA" w:rsidRPr="00EA60DA" w:rsidRDefault="00EA60DA" w:rsidP="00E668F4">
      <w:pPr>
        <w:tabs>
          <w:tab w:val="left" w:pos="6195"/>
        </w:tabs>
        <w:spacing w:after="0"/>
        <w:ind w:firstLine="851"/>
        <w:jc w:val="both"/>
        <w:rPr>
          <w:sz w:val="26"/>
          <w:szCs w:val="26"/>
        </w:rPr>
      </w:pPr>
      <w:r w:rsidRPr="00EA60DA">
        <w:rPr>
          <w:sz w:val="26"/>
          <w:szCs w:val="26"/>
        </w:rPr>
        <w:t>Руководителю вновь принятому в Учреждение и отработавшему неполный год, премия по результатам работы за год начисляется и выплачивается пропорционально отработанному времени.</w:t>
      </w:r>
    </w:p>
    <w:p w:rsidR="00EA60DA" w:rsidRPr="00EA60DA" w:rsidRDefault="00EA60DA" w:rsidP="00E668F4">
      <w:pPr>
        <w:tabs>
          <w:tab w:val="left" w:pos="6195"/>
        </w:tabs>
        <w:spacing w:after="0"/>
        <w:ind w:firstLine="851"/>
        <w:jc w:val="both"/>
        <w:rPr>
          <w:sz w:val="26"/>
          <w:szCs w:val="26"/>
        </w:rPr>
      </w:pPr>
      <w:r w:rsidRPr="00EA60DA">
        <w:rPr>
          <w:sz w:val="26"/>
          <w:szCs w:val="26"/>
        </w:rPr>
        <w:t>Руководителю, уволенному из Учреждения до истечения года, премия не начисляется и не выплачивается.</w:t>
      </w:r>
    </w:p>
    <w:p w:rsidR="00EA60DA" w:rsidRPr="00EA60DA" w:rsidRDefault="00EA60DA" w:rsidP="00E668F4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EA60DA">
        <w:rPr>
          <w:sz w:val="26"/>
          <w:szCs w:val="26"/>
        </w:rPr>
        <w:t>Премия по результатам работы за год не начисляется и не выплачивается руководителю Учреждения, имеющему на конец отчетного года дисциплинарные взыскания за нарушения трудовой дисциплины.</w:t>
      </w:r>
    </w:p>
    <w:p w:rsidR="00EA60DA" w:rsidRPr="00EA60DA" w:rsidRDefault="00EA60DA" w:rsidP="00E668F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A60DA">
        <w:rPr>
          <w:rFonts w:ascii="Times New Roman" w:hAnsi="Times New Roman" w:cs="Times New Roman"/>
          <w:sz w:val="26"/>
          <w:szCs w:val="26"/>
        </w:rPr>
        <w:t>5.4.4.3. Премия за выполнение особо важных и срочных работ.</w:t>
      </w:r>
    </w:p>
    <w:p w:rsidR="00EA60DA" w:rsidRPr="00EA60DA" w:rsidRDefault="00EA60DA" w:rsidP="00E668F4">
      <w:pPr>
        <w:pStyle w:val="ConsPlusNormal"/>
        <w:ind w:firstLine="851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A60DA">
        <w:rPr>
          <w:rFonts w:ascii="Times New Roman" w:hAnsi="Times New Roman" w:cs="Times New Roman"/>
          <w:bCs/>
          <w:iCs/>
          <w:sz w:val="26"/>
          <w:szCs w:val="26"/>
        </w:rPr>
        <w:t>Премия за выполнение особо важных и срочных работ устанавливается в зависимости от достижения показателей результативности профессиональной деятельности.</w:t>
      </w:r>
    </w:p>
    <w:p w:rsidR="00EA60DA" w:rsidRPr="00EA60DA" w:rsidRDefault="00EA60DA" w:rsidP="00E668F4">
      <w:pPr>
        <w:pStyle w:val="ConsPlusNormal"/>
        <w:ind w:firstLine="851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A60DA">
        <w:rPr>
          <w:rFonts w:ascii="Times New Roman" w:hAnsi="Times New Roman" w:cs="Times New Roman"/>
          <w:bCs/>
          <w:iCs/>
          <w:sz w:val="26"/>
          <w:szCs w:val="26"/>
        </w:rPr>
        <w:t xml:space="preserve">Под выполнением особо важных и срочных работ следует понимать исполнение Руководителем в укороченные сроки и с надлежащим качеством заданий, порученных </w:t>
      </w:r>
      <w:r w:rsidRPr="00EA60DA">
        <w:rPr>
          <w:rFonts w:ascii="Times New Roman" w:hAnsi="Times New Roman" w:cs="Times New Roman"/>
          <w:sz w:val="26"/>
          <w:szCs w:val="26"/>
        </w:rPr>
        <w:t xml:space="preserve">органом, осуществляющим функции и полномочия учредителя </w:t>
      </w:r>
      <w:r w:rsidRPr="00EA60DA">
        <w:rPr>
          <w:rFonts w:ascii="Times New Roman" w:hAnsi="Times New Roman" w:cs="Times New Roman"/>
          <w:bCs/>
          <w:iCs/>
          <w:sz w:val="26"/>
          <w:szCs w:val="26"/>
        </w:rPr>
        <w:t>Учреждения, при условии надлежащего исполнения должностных обязанностей в соответствии с должностной инструкцией.</w:t>
      </w:r>
    </w:p>
    <w:p w:rsidR="00EA60DA" w:rsidRPr="00EA60DA" w:rsidRDefault="00EA60DA" w:rsidP="00E668F4">
      <w:pPr>
        <w:pStyle w:val="ConsPlusNormal"/>
        <w:ind w:firstLine="851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A60DA">
        <w:rPr>
          <w:rFonts w:ascii="Times New Roman" w:hAnsi="Times New Roman" w:cs="Times New Roman"/>
          <w:bCs/>
          <w:iCs/>
          <w:sz w:val="26"/>
          <w:szCs w:val="26"/>
        </w:rPr>
        <w:t xml:space="preserve">Премия за выполнение особо важных и срочных работ может выплачиваться единовременно за высокие результаты выполнения особо важных и срочных работ и при наличии экономии фонда оплаты труда по решению </w:t>
      </w:r>
      <w:r w:rsidRPr="00EA60DA">
        <w:rPr>
          <w:rFonts w:ascii="Times New Roman" w:hAnsi="Times New Roman" w:cs="Times New Roman"/>
          <w:sz w:val="26"/>
          <w:szCs w:val="26"/>
        </w:rPr>
        <w:t xml:space="preserve">органа, осуществляющего функции и полномочия учредителя </w:t>
      </w:r>
      <w:r w:rsidRPr="00EA60DA">
        <w:rPr>
          <w:rFonts w:ascii="Times New Roman" w:hAnsi="Times New Roman" w:cs="Times New Roman"/>
          <w:bCs/>
          <w:iCs/>
          <w:sz w:val="26"/>
          <w:szCs w:val="26"/>
        </w:rPr>
        <w:t>Учреждения.</w:t>
      </w:r>
    </w:p>
    <w:p w:rsidR="00EA60DA" w:rsidRPr="00EA60DA" w:rsidRDefault="00EA60DA" w:rsidP="00E668F4">
      <w:pPr>
        <w:pStyle w:val="ConsPlusNormal"/>
        <w:ind w:firstLine="851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A60DA">
        <w:rPr>
          <w:rFonts w:ascii="Times New Roman" w:hAnsi="Times New Roman" w:cs="Times New Roman"/>
          <w:bCs/>
          <w:iCs/>
          <w:sz w:val="26"/>
          <w:szCs w:val="26"/>
        </w:rPr>
        <w:t>Размер премии не может превышать 200 % должностного оклада.</w:t>
      </w:r>
    </w:p>
    <w:p w:rsidR="00EA60DA" w:rsidRPr="00EA60DA" w:rsidRDefault="00EA60DA" w:rsidP="00E668F4">
      <w:pPr>
        <w:tabs>
          <w:tab w:val="left" w:pos="6195"/>
        </w:tabs>
        <w:spacing w:after="0"/>
        <w:ind w:firstLine="851"/>
        <w:jc w:val="both"/>
        <w:rPr>
          <w:bCs/>
          <w:iCs/>
          <w:sz w:val="26"/>
          <w:szCs w:val="26"/>
        </w:rPr>
      </w:pPr>
      <w:r w:rsidRPr="00EA60DA">
        <w:rPr>
          <w:sz w:val="26"/>
          <w:szCs w:val="26"/>
        </w:rPr>
        <w:t xml:space="preserve">Премия начисляется к должностному окладу и выплачивается одновременно с заработной платой в месяце, следующем за месяцем выполнения </w:t>
      </w:r>
      <w:r w:rsidRPr="00EA60DA">
        <w:rPr>
          <w:bCs/>
          <w:iCs/>
          <w:sz w:val="26"/>
          <w:szCs w:val="26"/>
        </w:rPr>
        <w:t xml:space="preserve">задания, порученного </w:t>
      </w:r>
      <w:r w:rsidRPr="00EA60DA">
        <w:rPr>
          <w:sz w:val="26"/>
          <w:szCs w:val="26"/>
        </w:rPr>
        <w:t xml:space="preserve">органом, осуществляющим функции и полномочия учредителя </w:t>
      </w:r>
      <w:r w:rsidRPr="00EA60DA">
        <w:rPr>
          <w:bCs/>
          <w:iCs/>
          <w:sz w:val="26"/>
          <w:szCs w:val="26"/>
        </w:rPr>
        <w:t>Учреждения.</w:t>
      </w:r>
    </w:p>
    <w:p w:rsidR="00EA60DA" w:rsidRDefault="00EA60DA" w:rsidP="00E668F4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 w:rsidRPr="00EA60DA">
        <w:rPr>
          <w:sz w:val="26"/>
          <w:szCs w:val="26"/>
        </w:rPr>
        <w:t xml:space="preserve">Премия </w:t>
      </w:r>
      <w:r w:rsidRPr="00EA60DA">
        <w:rPr>
          <w:bCs/>
          <w:iCs/>
          <w:sz w:val="26"/>
          <w:szCs w:val="26"/>
        </w:rPr>
        <w:t>за выполнение особо важных и срочных работ</w:t>
      </w:r>
      <w:r w:rsidRPr="00EA60DA">
        <w:rPr>
          <w:sz w:val="26"/>
          <w:szCs w:val="26"/>
        </w:rPr>
        <w:t xml:space="preserve"> не начисляется и не выплачивается руководителю, имеющему дисциплинарные взыскания за нарушения трудовой дисциплины, в период действия дисциплинарного взыскания».</w:t>
      </w:r>
    </w:p>
    <w:p w:rsidR="00973A38" w:rsidRPr="00F14CD6" w:rsidRDefault="00973A38" w:rsidP="00F14CD6">
      <w:pPr>
        <w:autoSpaceDE w:val="0"/>
        <w:autoSpaceDN w:val="0"/>
        <w:adjustRightInd w:val="0"/>
        <w:spacing w:after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1.12. </w:t>
      </w:r>
      <w:r w:rsidR="00F14CD6">
        <w:rPr>
          <w:sz w:val="26"/>
          <w:szCs w:val="26"/>
        </w:rPr>
        <w:t xml:space="preserve">Раздел VI «Порядок </w:t>
      </w:r>
      <w:proofErr w:type="gramStart"/>
      <w:r w:rsidR="00F14CD6">
        <w:rPr>
          <w:sz w:val="26"/>
          <w:szCs w:val="26"/>
        </w:rPr>
        <w:t>формирования фонда оплаты труда работников</w:t>
      </w:r>
      <w:proofErr w:type="gramEnd"/>
      <w:r w:rsidR="00F14CD6">
        <w:rPr>
          <w:sz w:val="26"/>
          <w:szCs w:val="26"/>
        </w:rPr>
        <w:t xml:space="preserve"> Учреждения» признать утратившим силу.</w:t>
      </w:r>
    </w:p>
    <w:p w:rsidR="00EA60DA" w:rsidRPr="00EA60DA" w:rsidRDefault="00EA60DA" w:rsidP="00E668F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A60DA">
        <w:rPr>
          <w:rFonts w:ascii="Times New Roman" w:hAnsi="Times New Roman" w:cs="Times New Roman"/>
          <w:sz w:val="26"/>
          <w:szCs w:val="26"/>
        </w:rPr>
        <w:t>2. Настоящее постановление</w:t>
      </w:r>
      <w:r w:rsidR="00973A38">
        <w:rPr>
          <w:rFonts w:ascii="Times New Roman" w:hAnsi="Times New Roman" w:cs="Times New Roman"/>
          <w:sz w:val="26"/>
          <w:szCs w:val="26"/>
        </w:rPr>
        <w:t xml:space="preserve"> подлежит официальному опубликованию и </w:t>
      </w:r>
      <w:r w:rsidRPr="00EA60DA">
        <w:rPr>
          <w:rFonts w:ascii="Times New Roman" w:hAnsi="Times New Roman" w:cs="Times New Roman"/>
          <w:sz w:val="26"/>
          <w:szCs w:val="26"/>
        </w:rPr>
        <w:t xml:space="preserve"> вступает в силу с 1 июля 2019 года.</w:t>
      </w:r>
    </w:p>
    <w:p w:rsidR="00EA60DA" w:rsidRPr="00EA60DA" w:rsidRDefault="00EA60DA" w:rsidP="00E668F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A60DA" w:rsidRDefault="00EA60DA" w:rsidP="00E668F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668F4" w:rsidRPr="00EA60DA" w:rsidRDefault="00E668F4" w:rsidP="00E668F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A60DA" w:rsidRPr="00EA60DA" w:rsidRDefault="00EA60DA" w:rsidP="00E668F4">
      <w:pPr>
        <w:pStyle w:val="ConsPlusNormal"/>
        <w:tabs>
          <w:tab w:val="left" w:pos="765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A60DA">
        <w:rPr>
          <w:rFonts w:ascii="Times New Roman" w:hAnsi="Times New Roman" w:cs="Times New Roman"/>
          <w:sz w:val="26"/>
          <w:szCs w:val="26"/>
        </w:rPr>
        <w:t>Руководитель администрации района</w:t>
      </w:r>
      <w:r w:rsidRPr="00EA60DA">
        <w:rPr>
          <w:rFonts w:ascii="Times New Roman" w:hAnsi="Times New Roman" w:cs="Times New Roman"/>
          <w:sz w:val="26"/>
          <w:szCs w:val="26"/>
        </w:rPr>
        <w:tab/>
        <w:t>А.О. Семичев</w:t>
      </w:r>
    </w:p>
    <w:p w:rsidR="003F1748" w:rsidRPr="00EA60DA" w:rsidRDefault="003F1748" w:rsidP="00973A38">
      <w:pPr>
        <w:spacing w:after="0"/>
        <w:rPr>
          <w:sz w:val="26"/>
          <w:szCs w:val="26"/>
        </w:rPr>
      </w:pPr>
    </w:p>
    <w:sectPr w:rsidR="003F1748" w:rsidRPr="00EA60DA" w:rsidSect="008A58F1">
      <w:footerReference w:type="default" r:id="rId7"/>
      <w:pgSz w:w="11906" w:h="16838"/>
      <w:pgMar w:top="1135" w:right="85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4CD6" w:rsidRDefault="00F14CD6" w:rsidP="00F14CD6">
      <w:pPr>
        <w:spacing w:after="0"/>
      </w:pPr>
      <w:r>
        <w:separator/>
      </w:r>
    </w:p>
  </w:endnote>
  <w:endnote w:type="continuationSeparator" w:id="1">
    <w:p w:rsidR="00F14CD6" w:rsidRDefault="00F14CD6" w:rsidP="00F14CD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495685"/>
      <w:docPartObj>
        <w:docPartGallery w:val="Page Numbers (Bottom of Page)"/>
        <w:docPartUnique/>
      </w:docPartObj>
    </w:sdtPr>
    <w:sdtContent>
      <w:p w:rsidR="00F14CD6" w:rsidRDefault="00F14CD6">
        <w:pPr>
          <w:pStyle w:val="a6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F14CD6" w:rsidRDefault="00F14CD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4CD6" w:rsidRDefault="00F14CD6" w:rsidP="00F14CD6">
      <w:pPr>
        <w:spacing w:after="0"/>
      </w:pPr>
      <w:r>
        <w:separator/>
      </w:r>
    </w:p>
  </w:footnote>
  <w:footnote w:type="continuationSeparator" w:id="1">
    <w:p w:rsidR="00F14CD6" w:rsidRDefault="00F14CD6" w:rsidP="00F14CD6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EA60DA"/>
    <w:rsid w:val="00007FC5"/>
    <w:rsid w:val="00107C3B"/>
    <w:rsid w:val="001D0E32"/>
    <w:rsid w:val="00232FA7"/>
    <w:rsid w:val="00316CEC"/>
    <w:rsid w:val="00375206"/>
    <w:rsid w:val="003F1748"/>
    <w:rsid w:val="00525958"/>
    <w:rsid w:val="005C56C5"/>
    <w:rsid w:val="00710395"/>
    <w:rsid w:val="007A4650"/>
    <w:rsid w:val="008A58F1"/>
    <w:rsid w:val="00973A38"/>
    <w:rsid w:val="009B3F19"/>
    <w:rsid w:val="009B4F26"/>
    <w:rsid w:val="00A006E5"/>
    <w:rsid w:val="00CB4D35"/>
    <w:rsid w:val="00D503B7"/>
    <w:rsid w:val="00E668F4"/>
    <w:rsid w:val="00E86436"/>
    <w:rsid w:val="00EA60DA"/>
    <w:rsid w:val="00F14C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0DA"/>
    <w:pPr>
      <w:spacing w:after="200"/>
      <w:contextualSpacing/>
      <w:jc w:val="left"/>
    </w:pPr>
    <w:rPr>
      <w:rFonts w:ascii="Times New Roman" w:eastAsia="Calibri" w:hAnsi="Times New Roman" w:cs="Times New Roman"/>
      <w:sz w:val="24"/>
    </w:rPr>
  </w:style>
  <w:style w:type="paragraph" w:styleId="1">
    <w:name w:val="heading 1"/>
    <w:basedOn w:val="a"/>
    <w:next w:val="a"/>
    <w:link w:val="10"/>
    <w:qFormat/>
    <w:rsid w:val="00EA60DA"/>
    <w:pPr>
      <w:keepNext/>
      <w:spacing w:after="0"/>
      <w:jc w:val="center"/>
      <w:outlineLvl w:val="0"/>
    </w:pPr>
    <w:rPr>
      <w:rFonts w:eastAsia="Times New Roman"/>
      <w:b/>
      <w:sz w:val="2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A60DA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styleId="a3">
    <w:name w:val="List Paragraph"/>
    <w:basedOn w:val="a"/>
    <w:qFormat/>
    <w:rsid w:val="00EA60DA"/>
    <w:pPr>
      <w:ind w:left="720"/>
    </w:pPr>
  </w:style>
  <w:style w:type="paragraph" w:customStyle="1" w:styleId="ConsPlusNormal">
    <w:name w:val="ConsPlusNormal"/>
    <w:rsid w:val="00EA60DA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F14CD6"/>
    <w:pPr>
      <w:tabs>
        <w:tab w:val="center" w:pos="4677"/>
        <w:tab w:val="right" w:pos="9355"/>
      </w:tabs>
      <w:spacing w:after="0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14CD6"/>
    <w:rPr>
      <w:rFonts w:ascii="Times New Roman" w:eastAsia="Calibri" w:hAnsi="Times New Roman" w:cs="Times New Roman"/>
      <w:sz w:val="24"/>
    </w:rPr>
  </w:style>
  <w:style w:type="paragraph" w:styleId="a6">
    <w:name w:val="footer"/>
    <w:basedOn w:val="a"/>
    <w:link w:val="a7"/>
    <w:uiPriority w:val="99"/>
    <w:unhideWhenUsed/>
    <w:rsid w:val="00F14CD6"/>
    <w:pPr>
      <w:tabs>
        <w:tab w:val="center" w:pos="4677"/>
        <w:tab w:val="right" w:pos="9355"/>
      </w:tabs>
      <w:spacing w:after="0"/>
    </w:pPr>
  </w:style>
  <w:style w:type="character" w:customStyle="1" w:styleId="a7">
    <w:name w:val="Нижний колонтитул Знак"/>
    <w:basedOn w:val="a0"/>
    <w:link w:val="a6"/>
    <w:uiPriority w:val="99"/>
    <w:rsid w:val="00F14CD6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10</Pages>
  <Words>3475</Words>
  <Characters>19812</Characters>
  <Application>Microsoft Office Word</Application>
  <DocSecurity>0</DocSecurity>
  <Lines>165</Lines>
  <Paragraphs>46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АДМИНИСТРАЦИЯ УСТЬ-КУБИНСКОГО</vt:lpstr>
    </vt:vector>
  </TitlesOfParts>
  <Company>Reanimator Extreme Edition</Company>
  <LinksUpToDate>false</LinksUpToDate>
  <CharactersWithSpaces>23241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dcterms:created xsi:type="dcterms:W3CDTF">2019-03-25T05:47:00Z</dcterms:created>
  <dcterms:modified xsi:type="dcterms:W3CDTF">2019-04-08T07:50:00Z</dcterms:modified>
</cp:coreProperties>
</file>